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C2D40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95115C">
        <w:rPr>
          <w:rFonts w:ascii="Times New Roman" w:hAnsi="Times New Roman" w:cs="Times New Roman"/>
          <w:b/>
          <w:sz w:val="28"/>
        </w:rPr>
        <w:t>KUPNÍ SMLOUVA</w:t>
      </w:r>
    </w:p>
    <w:p w14:paraId="54D0D926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č.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6B276C08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5115C">
        <w:rPr>
          <w:rFonts w:ascii="Times New Roman" w:hAnsi="Times New Roman" w:cs="Times New Roman"/>
          <w:i/>
          <w:sz w:val="24"/>
          <w:szCs w:val="24"/>
        </w:rPr>
        <w:t>uzavřená dle § 2085 a násl. zákona č. 89/2012 Sb., občanský zákoník</w:t>
      </w:r>
    </w:p>
    <w:p w14:paraId="626857F4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031EF4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Smluvní strany</w:t>
      </w:r>
    </w:p>
    <w:p w14:paraId="0AC76563" w14:textId="3074523C" w:rsidR="005D448D" w:rsidDel="00015668" w:rsidRDefault="00A32E08" w:rsidP="005D448D">
      <w:pPr>
        <w:spacing w:after="0" w:line="360" w:lineRule="auto"/>
        <w:rPr>
          <w:ins w:id="0" w:author="Tereza Krejčíčková" w:date="2019-05-10T11:12:00Z"/>
          <w:del w:id="1" w:author="Petr Heinrich" w:date="2019-06-28T08:14:00Z"/>
          <w:rFonts w:ascii="Times New Roman" w:hAnsi="Times New Roman" w:cs="Times New Roman"/>
          <w:color w:val="4472C4" w:themeColor="accent1"/>
          <w:sz w:val="24"/>
          <w:szCs w:val="24"/>
        </w:rPr>
      </w:pPr>
      <w:del w:id="2" w:author="Petr Heinrich" w:date="2019-06-28T08:14:00Z">
        <w:r w:rsidRPr="00A32E08" w:rsidDel="00015668">
          <w:rPr>
            <w:rFonts w:ascii="Times New Roman" w:hAnsi="Times New Roman" w:cs="Times New Roman"/>
            <w:color w:val="4472C4" w:themeColor="accent1"/>
            <w:sz w:val="24"/>
            <w:szCs w:val="24"/>
          </w:rPr>
          <w:delText>Středočeský kraj  zastoupen</w:delText>
        </w:r>
      </w:del>
      <w:ins w:id="3" w:author="Tereza Krejčíčková" w:date="2019-05-10T11:12:00Z">
        <w:del w:id="4" w:author="Petr Heinrich" w:date="2019-06-28T08:14:00Z">
          <w:r w:rsidR="00102A6E" w:rsidRPr="00102A6E" w:rsidDel="00015668">
            <w:rPr>
              <w:rFonts w:ascii="Times New Roman" w:hAnsi="Times New Roman" w:cs="Times New Roman"/>
              <w:b/>
              <w:color w:val="4472C4" w:themeColor="accent1"/>
              <w:sz w:val="24"/>
              <w:szCs w:val="24"/>
            </w:rPr>
            <w:delText>Středočeský kraj</w:delText>
          </w:r>
        </w:del>
      </w:ins>
    </w:p>
    <w:p w14:paraId="246A2866" w14:textId="1008DA53" w:rsidR="00102A6E" w:rsidDel="00015668" w:rsidRDefault="00102A6E" w:rsidP="005D448D">
      <w:pPr>
        <w:spacing w:after="0" w:line="360" w:lineRule="auto"/>
        <w:rPr>
          <w:ins w:id="5" w:author="Tereza Krejčíčková" w:date="2019-05-10T11:12:00Z"/>
          <w:del w:id="6" w:author="Petr Heinrich" w:date="2019-06-28T08:14:00Z"/>
          <w:rFonts w:ascii="Times New Roman" w:hAnsi="Times New Roman" w:cs="Times New Roman"/>
          <w:color w:val="4472C4" w:themeColor="accent1"/>
          <w:sz w:val="24"/>
          <w:szCs w:val="24"/>
        </w:rPr>
      </w:pPr>
      <w:ins w:id="7" w:author="Tereza Krejčíčková" w:date="2019-05-10T11:12:00Z">
        <w:del w:id="8" w:author="Petr Heinrich" w:date="2019-06-28T08:14:00Z">
          <w:r w:rsidDel="00015668">
            <w:rPr>
              <w:rFonts w:ascii="Times New Roman" w:hAnsi="Times New Roman" w:cs="Times New Roman"/>
              <w:color w:val="4472C4" w:themeColor="accent1"/>
              <w:sz w:val="24"/>
              <w:szCs w:val="24"/>
            </w:rPr>
            <w:delText>IČ</w:delText>
          </w:r>
        </w:del>
      </w:ins>
      <w:ins w:id="9" w:author="Tereza Krejčíčková" w:date="2019-05-10T11:13:00Z">
        <w:del w:id="10" w:author="Petr Heinrich" w:date="2019-06-28T08:14:00Z">
          <w:r w:rsidDel="00015668">
            <w:rPr>
              <w:rFonts w:ascii="Times New Roman" w:hAnsi="Times New Roman" w:cs="Times New Roman"/>
              <w:color w:val="4472C4" w:themeColor="accent1"/>
              <w:sz w:val="24"/>
              <w:szCs w:val="24"/>
            </w:rPr>
            <w:delText xml:space="preserve"> </w:delText>
          </w:r>
          <w:r w:rsidRPr="0095115C" w:rsidDel="0001566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[</w:delText>
          </w:r>
          <w:r w:rsidRPr="0095115C" w:rsidDel="00015668">
            <w:rPr>
              <w:rFonts w:ascii="Segoe UI Emoji" w:hAnsi="Segoe UI Emoji" w:cs="Segoe UI Emoji"/>
              <w:sz w:val="24"/>
              <w:szCs w:val="24"/>
              <w:highlight w:val="yellow"/>
            </w:rPr>
            <w:delText>◾</w:delText>
          </w:r>
          <w:r w:rsidRPr="0095115C" w:rsidDel="0001566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]</w:delText>
          </w:r>
        </w:del>
      </w:ins>
    </w:p>
    <w:p w14:paraId="5A44D742" w14:textId="2EEBC400" w:rsidR="00102A6E" w:rsidDel="00015668" w:rsidRDefault="00102A6E" w:rsidP="005D448D">
      <w:pPr>
        <w:spacing w:after="0" w:line="360" w:lineRule="auto"/>
        <w:rPr>
          <w:ins w:id="11" w:author="Tereza Krejčíčková" w:date="2019-05-10T11:12:00Z"/>
          <w:del w:id="12" w:author="Petr Heinrich" w:date="2019-06-28T08:14:00Z"/>
          <w:rFonts w:ascii="Times New Roman" w:hAnsi="Times New Roman" w:cs="Times New Roman"/>
          <w:color w:val="4472C4" w:themeColor="accent1"/>
          <w:sz w:val="24"/>
          <w:szCs w:val="24"/>
        </w:rPr>
      </w:pPr>
      <w:ins w:id="13" w:author="Tereza Krejčíčková" w:date="2019-05-10T11:12:00Z">
        <w:del w:id="14" w:author="Petr Heinrich" w:date="2019-06-28T08:14:00Z">
          <w:r w:rsidDel="00015668">
            <w:rPr>
              <w:rFonts w:ascii="Times New Roman" w:hAnsi="Times New Roman" w:cs="Times New Roman"/>
              <w:color w:val="4472C4" w:themeColor="accent1"/>
              <w:sz w:val="24"/>
              <w:szCs w:val="24"/>
            </w:rPr>
            <w:delText>DIČ</w:delText>
          </w:r>
        </w:del>
      </w:ins>
      <w:ins w:id="15" w:author="Tereza Krejčíčková" w:date="2019-05-10T11:13:00Z">
        <w:del w:id="16" w:author="Petr Heinrich" w:date="2019-06-28T08:14:00Z">
          <w:r w:rsidDel="00015668">
            <w:rPr>
              <w:rFonts w:ascii="Times New Roman" w:hAnsi="Times New Roman" w:cs="Times New Roman"/>
              <w:color w:val="4472C4" w:themeColor="accent1"/>
              <w:sz w:val="24"/>
              <w:szCs w:val="24"/>
            </w:rPr>
            <w:delText xml:space="preserve"> </w:delText>
          </w:r>
          <w:r w:rsidRPr="0095115C" w:rsidDel="0001566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[</w:delText>
          </w:r>
          <w:r w:rsidRPr="0095115C" w:rsidDel="00015668">
            <w:rPr>
              <w:rFonts w:ascii="Segoe UI Emoji" w:hAnsi="Segoe UI Emoji" w:cs="Segoe UI Emoji"/>
              <w:sz w:val="24"/>
              <w:szCs w:val="24"/>
              <w:highlight w:val="yellow"/>
            </w:rPr>
            <w:delText>◾</w:delText>
          </w:r>
          <w:r w:rsidRPr="0095115C" w:rsidDel="0001566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]</w:delText>
          </w:r>
        </w:del>
      </w:ins>
    </w:p>
    <w:p w14:paraId="06604082" w14:textId="21832912" w:rsidR="00102A6E" w:rsidRPr="00A32E08" w:rsidDel="00015668" w:rsidRDefault="00102A6E" w:rsidP="005D448D">
      <w:pPr>
        <w:spacing w:after="0" w:line="360" w:lineRule="auto"/>
        <w:rPr>
          <w:del w:id="17" w:author="Petr Heinrich" w:date="2019-06-28T08:14:00Z"/>
          <w:rFonts w:ascii="Times New Roman" w:hAnsi="Times New Roman" w:cs="Times New Roman"/>
          <w:color w:val="4472C4" w:themeColor="accent1"/>
          <w:sz w:val="24"/>
          <w:szCs w:val="24"/>
        </w:rPr>
      </w:pPr>
      <w:ins w:id="18" w:author="Tereza Krejčíčková" w:date="2019-05-10T11:12:00Z">
        <w:del w:id="19" w:author="Petr Heinrich" w:date="2019-06-28T08:14:00Z">
          <w:r w:rsidDel="00015668">
            <w:rPr>
              <w:rFonts w:ascii="Times New Roman" w:hAnsi="Times New Roman" w:cs="Times New Roman"/>
              <w:color w:val="4472C4" w:themeColor="accent1"/>
              <w:sz w:val="24"/>
              <w:szCs w:val="24"/>
            </w:rPr>
            <w:delText>se sídlem</w:delText>
          </w:r>
        </w:del>
      </w:ins>
      <w:ins w:id="20" w:author="Tereza Krejčíčková" w:date="2019-05-10T11:13:00Z">
        <w:del w:id="21" w:author="Petr Heinrich" w:date="2019-06-28T08:14:00Z">
          <w:r w:rsidDel="00015668">
            <w:rPr>
              <w:rFonts w:ascii="Times New Roman" w:hAnsi="Times New Roman" w:cs="Times New Roman"/>
              <w:color w:val="4472C4" w:themeColor="accent1"/>
              <w:sz w:val="24"/>
              <w:szCs w:val="24"/>
            </w:rPr>
            <w:delText xml:space="preserve"> </w:delText>
          </w:r>
          <w:r w:rsidRPr="0095115C" w:rsidDel="0001566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[</w:delText>
          </w:r>
          <w:r w:rsidRPr="0095115C" w:rsidDel="00015668">
            <w:rPr>
              <w:rFonts w:ascii="Segoe UI Emoji" w:hAnsi="Segoe UI Emoji" w:cs="Segoe UI Emoji"/>
              <w:sz w:val="24"/>
              <w:szCs w:val="24"/>
              <w:highlight w:val="yellow"/>
            </w:rPr>
            <w:delText>◾</w:delText>
          </w:r>
          <w:r w:rsidRPr="0095115C" w:rsidDel="00015668">
            <w:rPr>
              <w:rFonts w:ascii="Times New Roman" w:hAnsi="Times New Roman" w:cs="Times New Roman"/>
              <w:sz w:val="24"/>
              <w:szCs w:val="24"/>
              <w:highlight w:val="yellow"/>
            </w:rPr>
            <w:delText>]</w:delText>
          </w:r>
        </w:del>
      </w:ins>
    </w:p>
    <w:p w14:paraId="1E894C47" w14:textId="6DE935FA" w:rsidR="005D448D" w:rsidRPr="0095115C" w:rsidRDefault="00102A6E" w:rsidP="005D44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ins w:id="22" w:author="Tereza Krejčíčková" w:date="2019-05-10T11:13:00Z">
        <w:del w:id="23" w:author="Petr Heinrich" w:date="2019-06-28T08:14:00Z">
          <w:r w:rsidRPr="00102A6E" w:rsidDel="00015668">
            <w:rPr>
              <w:rFonts w:ascii="Times New Roman" w:hAnsi="Times New Roman" w:cs="Times New Roman"/>
              <w:sz w:val="24"/>
              <w:szCs w:val="24"/>
            </w:rPr>
            <w:delText>zastoupen</w:delText>
          </w:r>
          <w:r w:rsidDel="00015668">
            <w:rPr>
              <w:rFonts w:ascii="Times New Roman" w:hAnsi="Times New Roman" w:cs="Times New Roman"/>
              <w:b/>
              <w:sz w:val="24"/>
              <w:szCs w:val="24"/>
            </w:rPr>
            <w:delText xml:space="preserve"> </w:delText>
          </w:r>
        </w:del>
      </w:ins>
      <w:r w:rsidR="0007023F" w:rsidRPr="0095115C">
        <w:rPr>
          <w:rFonts w:ascii="Times New Roman" w:hAnsi="Times New Roman" w:cs="Times New Roman"/>
          <w:b/>
          <w:sz w:val="24"/>
          <w:szCs w:val="24"/>
        </w:rPr>
        <w:t>Krajsk</w:t>
      </w:r>
      <w:ins w:id="24" w:author="Petr Heinrich" w:date="2019-06-28T08:14:00Z">
        <w:r w:rsidR="00015668">
          <w:rPr>
            <w:rFonts w:ascii="Times New Roman" w:hAnsi="Times New Roman" w:cs="Times New Roman"/>
            <w:b/>
            <w:sz w:val="24"/>
            <w:szCs w:val="24"/>
          </w:rPr>
          <w:t>á</w:t>
        </w:r>
      </w:ins>
      <w:del w:id="25" w:author="Petr Heinrich" w:date="2019-06-28T08:14:00Z">
        <w:r w:rsidR="00A32E08" w:rsidDel="00015668">
          <w:rPr>
            <w:rFonts w:ascii="Times New Roman" w:hAnsi="Times New Roman" w:cs="Times New Roman"/>
            <w:b/>
            <w:sz w:val="24"/>
            <w:szCs w:val="24"/>
          </w:rPr>
          <w:delText>ou</w:delText>
        </w:r>
      </w:del>
      <w:r w:rsidR="0007023F" w:rsidRPr="0095115C">
        <w:rPr>
          <w:rFonts w:ascii="Times New Roman" w:hAnsi="Times New Roman" w:cs="Times New Roman"/>
          <w:b/>
          <w:sz w:val="24"/>
          <w:szCs w:val="24"/>
        </w:rPr>
        <w:t xml:space="preserve"> správ</w:t>
      </w:r>
      <w:ins w:id="26" w:author="Petr Heinrich" w:date="2019-06-28T08:15:00Z">
        <w:r w:rsidR="00015668">
          <w:rPr>
            <w:rFonts w:ascii="Times New Roman" w:hAnsi="Times New Roman" w:cs="Times New Roman"/>
            <w:b/>
            <w:sz w:val="24"/>
            <w:szCs w:val="24"/>
          </w:rPr>
          <w:t>a</w:t>
        </w:r>
      </w:ins>
      <w:del w:id="27" w:author="Petr Heinrich" w:date="2019-06-28T08:15:00Z">
        <w:r w:rsidR="00A32E08" w:rsidDel="00015668">
          <w:rPr>
            <w:rFonts w:ascii="Times New Roman" w:hAnsi="Times New Roman" w:cs="Times New Roman"/>
            <w:b/>
            <w:sz w:val="24"/>
            <w:szCs w:val="24"/>
          </w:rPr>
          <w:delText>ou</w:delText>
        </w:r>
      </w:del>
      <w:r w:rsidR="00A32E08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07023F" w:rsidRPr="0095115C">
        <w:rPr>
          <w:rFonts w:ascii="Times New Roman" w:hAnsi="Times New Roman" w:cs="Times New Roman"/>
          <w:b/>
          <w:sz w:val="24"/>
          <w:szCs w:val="24"/>
        </w:rPr>
        <w:t xml:space="preserve"> údržb</w:t>
      </w:r>
      <w:ins w:id="28" w:author="Petr Heinrich" w:date="2019-06-28T08:15:00Z">
        <w:r w:rsidR="00015668">
          <w:rPr>
            <w:rFonts w:ascii="Times New Roman" w:hAnsi="Times New Roman" w:cs="Times New Roman"/>
            <w:b/>
            <w:sz w:val="24"/>
            <w:szCs w:val="24"/>
          </w:rPr>
          <w:t>a</w:t>
        </w:r>
      </w:ins>
      <w:del w:id="29" w:author="Petr Heinrich" w:date="2019-06-28T08:15:00Z">
        <w:r w:rsidR="00A32E08" w:rsidDel="00015668">
          <w:rPr>
            <w:rFonts w:ascii="Times New Roman" w:hAnsi="Times New Roman" w:cs="Times New Roman"/>
            <w:b/>
            <w:sz w:val="24"/>
            <w:szCs w:val="24"/>
          </w:rPr>
          <w:delText>ou</w:delText>
        </w:r>
      </w:del>
      <w:r w:rsidR="0007023F" w:rsidRPr="0095115C">
        <w:rPr>
          <w:rFonts w:ascii="Times New Roman" w:hAnsi="Times New Roman" w:cs="Times New Roman"/>
          <w:b/>
          <w:sz w:val="24"/>
          <w:szCs w:val="24"/>
        </w:rPr>
        <w:t xml:space="preserve"> silnic Středočeského kraje, příspěvkov</w:t>
      </w:r>
      <w:ins w:id="30" w:author="Petr Heinrich" w:date="2019-06-28T08:15:00Z">
        <w:r w:rsidR="00015668">
          <w:rPr>
            <w:rFonts w:ascii="Times New Roman" w:hAnsi="Times New Roman" w:cs="Times New Roman"/>
            <w:b/>
            <w:sz w:val="24"/>
            <w:szCs w:val="24"/>
          </w:rPr>
          <w:t>á</w:t>
        </w:r>
      </w:ins>
      <w:ins w:id="31" w:author="Tereza Krejčíčková" w:date="2019-05-10T11:13:00Z">
        <w:del w:id="32" w:author="Petr Heinrich" w:date="2019-06-28T08:15:00Z">
          <w:r w:rsidR="006F0534" w:rsidDel="00015668">
            <w:rPr>
              <w:rFonts w:ascii="Times New Roman" w:hAnsi="Times New Roman" w:cs="Times New Roman"/>
              <w:b/>
              <w:sz w:val="24"/>
              <w:szCs w:val="24"/>
            </w:rPr>
            <w:delText>ou</w:delText>
          </w:r>
        </w:del>
      </w:ins>
      <w:del w:id="33" w:author="Tereza Krejčíčková" w:date="2019-05-10T11:13:00Z">
        <w:r w:rsidR="0007023F" w:rsidRPr="0095115C" w:rsidDel="006F0534">
          <w:rPr>
            <w:rFonts w:ascii="Times New Roman" w:hAnsi="Times New Roman" w:cs="Times New Roman"/>
            <w:b/>
            <w:sz w:val="24"/>
            <w:szCs w:val="24"/>
          </w:rPr>
          <w:delText>á</w:delText>
        </w:r>
      </w:del>
      <w:r w:rsidR="0007023F" w:rsidRPr="0095115C">
        <w:rPr>
          <w:rFonts w:ascii="Times New Roman" w:hAnsi="Times New Roman" w:cs="Times New Roman"/>
          <w:b/>
          <w:sz w:val="24"/>
          <w:szCs w:val="24"/>
        </w:rPr>
        <w:t xml:space="preserve"> organizac</w:t>
      </w:r>
      <w:bookmarkStart w:id="34" w:name="_GoBack"/>
      <w:bookmarkEnd w:id="34"/>
      <w:ins w:id="35" w:author="Tereza Krejčíčková" w:date="2019-05-10T11:13:00Z">
        <w:del w:id="36" w:author="Petr Heinrich" w:date="2019-06-28T08:15:00Z">
          <w:r w:rsidR="006F0534" w:rsidDel="00015668">
            <w:rPr>
              <w:rFonts w:ascii="Times New Roman" w:hAnsi="Times New Roman" w:cs="Times New Roman"/>
              <w:b/>
              <w:sz w:val="24"/>
              <w:szCs w:val="24"/>
            </w:rPr>
            <w:delText>í</w:delText>
          </w:r>
        </w:del>
      </w:ins>
      <w:del w:id="37" w:author="Tereza Krejčíčková" w:date="2019-05-10T11:13:00Z">
        <w:r w:rsidR="0007023F" w:rsidRPr="0095115C" w:rsidDel="006F0534">
          <w:rPr>
            <w:rFonts w:ascii="Times New Roman" w:hAnsi="Times New Roman" w:cs="Times New Roman"/>
            <w:b/>
            <w:sz w:val="24"/>
            <w:szCs w:val="24"/>
          </w:rPr>
          <w:delText>e</w:delText>
        </w:r>
      </w:del>
    </w:p>
    <w:p w14:paraId="143FF3F2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IČ </w:t>
      </w:r>
      <w:r w:rsidR="0007023F" w:rsidRPr="0095115C">
        <w:rPr>
          <w:rFonts w:ascii="Times New Roman" w:hAnsi="Times New Roman" w:cs="Times New Roman"/>
          <w:sz w:val="24"/>
          <w:szCs w:val="24"/>
        </w:rPr>
        <w:t>00066001</w:t>
      </w:r>
    </w:p>
    <w:p w14:paraId="747E4E92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DIČ </w:t>
      </w:r>
      <w:r w:rsidR="00AE5538" w:rsidRPr="0095115C">
        <w:rPr>
          <w:rFonts w:ascii="Times New Roman" w:hAnsi="Times New Roman" w:cs="Times New Roman"/>
          <w:sz w:val="24"/>
          <w:szCs w:val="24"/>
        </w:rPr>
        <w:t>CZ</w:t>
      </w:r>
      <w:r w:rsidR="0007023F" w:rsidRPr="0095115C">
        <w:rPr>
          <w:rFonts w:ascii="Times New Roman" w:hAnsi="Times New Roman" w:cs="Times New Roman"/>
          <w:sz w:val="24"/>
          <w:szCs w:val="24"/>
        </w:rPr>
        <w:t>00066001</w:t>
      </w:r>
    </w:p>
    <w:p w14:paraId="2C993811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se sídlem </w:t>
      </w:r>
      <w:r w:rsidR="00AE5538" w:rsidRPr="0095115C">
        <w:rPr>
          <w:rFonts w:ascii="Times New Roman" w:hAnsi="Times New Roman" w:cs="Times New Roman"/>
          <w:sz w:val="24"/>
          <w:szCs w:val="24"/>
        </w:rPr>
        <w:t>Praha 5, Zborovská 11, PSČ 150 21</w:t>
      </w:r>
    </w:p>
    <w:p w14:paraId="0D08B5ED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jednající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2237FF18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(dále jen „</w:t>
      </w:r>
      <w:r w:rsidRPr="0095115C">
        <w:rPr>
          <w:rFonts w:ascii="Times New Roman" w:hAnsi="Times New Roman" w:cs="Times New Roman"/>
          <w:b/>
          <w:sz w:val="24"/>
          <w:szCs w:val="24"/>
        </w:rPr>
        <w:t>Prodávající</w:t>
      </w:r>
      <w:r w:rsidRPr="0095115C">
        <w:rPr>
          <w:rFonts w:ascii="Times New Roman" w:hAnsi="Times New Roman" w:cs="Times New Roman"/>
          <w:sz w:val="24"/>
          <w:szCs w:val="24"/>
        </w:rPr>
        <w:t>“) na straně jedné</w:t>
      </w:r>
    </w:p>
    <w:p w14:paraId="594205D2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4E63BC7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a</w:t>
      </w:r>
    </w:p>
    <w:p w14:paraId="1F90301D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99294CF" w14:textId="77777777" w:rsidR="005D448D" w:rsidRPr="0095115C" w:rsidRDefault="00AE5538" w:rsidP="005D44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  <w:highlight w:val="yellow"/>
        </w:rPr>
        <w:t>GEOSAN GROUP a.s.</w:t>
      </w:r>
    </w:p>
    <w:p w14:paraId="0763C5F5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IČ </w:t>
      </w:r>
      <w:r w:rsidR="00AE5538" w:rsidRPr="0095115C">
        <w:rPr>
          <w:rFonts w:ascii="Times New Roman" w:hAnsi="Times New Roman" w:cs="Times New Roman"/>
          <w:sz w:val="24"/>
          <w:szCs w:val="24"/>
          <w:highlight w:val="yellow"/>
        </w:rPr>
        <w:t>28169522</w:t>
      </w:r>
    </w:p>
    <w:p w14:paraId="19AE0C1E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DIČ </w:t>
      </w:r>
      <w:r w:rsidR="00AE5538" w:rsidRPr="0095115C">
        <w:rPr>
          <w:rFonts w:ascii="Times New Roman" w:hAnsi="Times New Roman" w:cs="Times New Roman"/>
          <w:sz w:val="24"/>
          <w:szCs w:val="24"/>
          <w:highlight w:val="yellow"/>
        </w:rPr>
        <w:t>CZ28169522</w:t>
      </w:r>
    </w:p>
    <w:p w14:paraId="451392A5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se sídlem </w:t>
      </w:r>
      <w:r w:rsidR="00AE5538" w:rsidRPr="0095115C">
        <w:rPr>
          <w:rFonts w:ascii="Times New Roman" w:hAnsi="Times New Roman" w:cs="Times New Roman"/>
          <w:sz w:val="24"/>
          <w:szCs w:val="24"/>
          <w:highlight w:val="yellow"/>
        </w:rPr>
        <w:t>Kolín III, U Nemocnice 430, PSČ 280 02</w:t>
      </w:r>
    </w:p>
    <w:p w14:paraId="1AEDA32E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jednající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2999CA05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(dále jen „</w:t>
      </w:r>
      <w:r w:rsidRPr="0095115C">
        <w:rPr>
          <w:rFonts w:ascii="Times New Roman" w:hAnsi="Times New Roman" w:cs="Times New Roman"/>
          <w:b/>
          <w:sz w:val="24"/>
          <w:szCs w:val="24"/>
        </w:rPr>
        <w:t>Kupující</w:t>
      </w:r>
      <w:r w:rsidRPr="0095115C">
        <w:rPr>
          <w:rFonts w:ascii="Times New Roman" w:hAnsi="Times New Roman" w:cs="Times New Roman"/>
          <w:sz w:val="24"/>
          <w:szCs w:val="24"/>
        </w:rPr>
        <w:t>“) na straně druhé</w:t>
      </w:r>
    </w:p>
    <w:p w14:paraId="0BE7DF09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9641F1B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(Prodávající a Kupující dále společně také jen „</w:t>
      </w:r>
      <w:r w:rsidRPr="0095115C">
        <w:rPr>
          <w:rFonts w:ascii="Times New Roman" w:hAnsi="Times New Roman" w:cs="Times New Roman"/>
          <w:b/>
          <w:sz w:val="24"/>
          <w:szCs w:val="24"/>
        </w:rPr>
        <w:t>Smluvní strany</w:t>
      </w:r>
      <w:r w:rsidRPr="0095115C">
        <w:rPr>
          <w:rFonts w:ascii="Times New Roman" w:hAnsi="Times New Roman" w:cs="Times New Roman"/>
          <w:sz w:val="24"/>
          <w:szCs w:val="24"/>
        </w:rPr>
        <w:t>“)</w:t>
      </w:r>
    </w:p>
    <w:p w14:paraId="710A298B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DE8B86D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na základě vzájemného konsensu uzavřely níže uvedeného dne, měsíce a roku tuto</w:t>
      </w:r>
    </w:p>
    <w:p w14:paraId="53F7FC0C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8D3904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kupní smlouvu</w:t>
      </w:r>
    </w:p>
    <w:p w14:paraId="23D1346F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(dále jen „</w:t>
      </w:r>
      <w:r w:rsidRPr="0095115C">
        <w:rPr>
          <w:rFonts w:ascii="Times New Roman" w:hAnsi="Times New Roman" w:cs="Times New Roman"/>
          <w:b/>
          <w:sz w:val="24"/>
          <w:szCs w:val="24"/>
        </w:rPr>
        <w:t>Smlouva</w:t>
      </w:r>
      <w:r w:rsidRPr="0095115C">
        <w:rPr>
          <w:rFonts w:ascii="Times New Roman" w:hAnsi="Times New Roman" w:cs="Times New Roman"/>
          <w:sz w:val="24"/>
          <w:szCs w:val="24"/>
        </w:rPr>
        <w:t>“):</w:t>
      </w:r>
    </w:p>
    <w:p w14:paraId="2BD5420B" w14:textId="77777777" w:rsidR="005D448D" w:rsidRPr="0095115C" w:rsidRDefault="005D448D" w:rsidP="005D448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F5370EC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I.</w:t>
      </w:r>
    </w:p>
    <w:p w14:paraId="2F1FC7CE" w14:textId="77777777" w:rsidR="005D448D" w:rsidRPr="0095115C" w:rsidRDefault="005D448D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14:paraId="7140FAE8" w14:textId="77777777" w:rsidR="00AE5538" w:rsidRPr="0095115C" w:rsidRDefault="00AE5538" w:rsidP="005D44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7BC392" w14:textId="340AC962" w:rsidR="00D83DA8" w:rsidRDefault="006A5DBC" w:rsidP="00AE5538">
      <w:pPr>
        <w:pStyle w:val="Odstavecseseznamem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Prodávající prohlašuje, že </w:t>
      </w:r>
      <w:commentRangeStart w:id="38"/>
      <w:r>
        <w:rPr>
          <w:rFonts w:ascii="Times New Roman" w:hAnsi="Times New Roman" w:cs="Times New Roman"/>
          <w:sz w:val="24"/>
          <w:szCs w:val="24"/>
        </w:rPr>
        <w:t>je výlučným vlastníkem</w:t>
      </w:r>
      <w:commentRangeEnd w:id="38"/>
      <w:r>
        <w:rPr>
          <w:rStyle w:val="Odkaznakoment"/>
        </w:rPr>
        <w:commentReference w:id="38"/>
      </w:r>
      <w:r>
        <w:rPr>
          <w:rFonts w:ascii="Times New Roman" w:hAnsi="Times New Roman" w:cs="Times New Roman"/>
          <w:sz w:val="24"/>
          <w:szCs w:val="24"/>
        </w:rPr>
        <w:t xml:space="preserve"> materiálu vytěženého v rámci s</w:t>
      </w:r>
      <w:r w:rsidR="00D83DA8" w:rsidRPr="0095115C">
        <w:rPr>
          <w:rFonts w:ascii="Times New Roman" w:hAnsi="Times New Roman" w:cs="Times New Roman"/>
          <w:sz w:val="24"/>
          <w:szCs w:val="24"/>
        </w:rPr>
        <w:t>tavby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>
        <w:rPr>
          <w:rFonts w:ascii="Times New Roman" w:hAnsi="Times New Roman" w:cs="Times New Roman"/>
          <w:sz w:val="24"/>
          <w:szCs w:val="24"/>
        </w:rPr>
        <w:t>, konkrétně</w:t>
      </w:r>
      <w:r w:rsidR="00D83DA8" w:rsidRPr="0095115C">
        <w:rPr>
          <w:rFonts w:ascii="Times New Roman" w:hAnsi="Times New Roman" w:cs="Times New Roman"/>
          <w:sz w:val="24"/>
          <w:szCs w:val="24"/>
        </w:rPr>
        <w:t xml:space="preserve"> </w:t>
      </w:r>
      <w:r w:rsidR="00D83DA8" w:rsidRPr="0095115C">
        <w:rPr>
          <w:rFonts w:ascii="Times New Roman" w:hAnsi="Times New Roman" w:cs="Times New Roman"/>
          <w:sz w:val="24"/>
          <w:szCs w:val="24"/>
          <w:highlight w:val="yellow"/>
        </w:rPr>
        <w:t>žulové kostky o objemu</w:t>
      </w:r>
      <w:r w:rsidR="00D83DA8" w:rsidRPr="0095115C">
        <w:rPr>
          <w:rFonts w:ascii="Times New Roman" w:hAnsi="Times New Roman" w:cs="Times New Roman"/>
          <w:sz w:val="24"/>
          <w:szCs w:val="24"/>
        </w:rPr>
        <w:t xml:space="preserve"> </w:t>
      </w:r>
      <w:r w:rsidR="00D83DA8"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commentRangeStart w:id="39"/>
      <w:r w:rsidR="00D83DA8"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commentRangeEnd w:id="39"/>
      <w:r w:rsidR="0007023F" w:rsidRPr="0095115C">
        <w:rPr>
          <w:rStyle w:val="Odkaznakoment"/>
          <w:rFonts w:ascii="Times New Roman" w:hAnsi="Times New Roman" w:cs="Times New Roman"/>
          <w:sz w:val="24"/>
          <w:szCs w:val="24"/>
        </w:rPr>
        <w:commentReference w:id="39"/>
      </w:r>
      <w:r w:rsidR="00D83DA8"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D83DA8" w:rsidRPr="0095115C">
        <w:rPr>
          <w:rFonts w:ascii="Times New Roman" w:hAnsi="Times New Roman" w:cs="Times New Roman"/>
          <w:sz w:val="24"/>
          <w:szCs w:val="24"/>
        </w:rPr>
        <w:t xml:space="preserve"> (dále jen „</w:t>
      </w:r>
      <w:r w:rsidR="00D83DA8" w:rsidRPr="0095115C">
        <w:rPr>
          <w:rFonts w:ascii="Times New Roman" w:hAnsi="Times New Roman" w:cs="Times New Roman"/>
          <w:b/>
          <w:sz w:val="24"/>
          <w:szCs w:val="24"/>
        </w:rPr>
        <w:t>Předmět koupě</w:t>
      </w:r>
      <w:r w:rsidR="00D83DA8" w:rsidRPr="0095115C">
        <w:rPr>
          <w:rFonts w:ascii="Times New Roman" w:hAnsi="Times New Roman" w:cs="Times New Roman"/>
          <w:sz w:val="24"/>
          <w:szCs w:val="24"/>
        </w:rPr>
        <w:t>“)</w:t>
      </w:r>
      <w:r w:rsidR="0007023F" w:rsidRPr="0095115C">
        <w:rPr>
          <w:rFonts w:ascii="Times New Roman" w:hAnsi="Times New Roman" w:cs="Times New Roman"/>
          <w:sz w:val="24"/>
          <w:szCs w:val="24"/>
        </w:rPr>
        <w:t>.</w:t>
      </w:r>
    </w:p>
    <w:p w14:paraId="1CDC75DE" w14:textId="2449B390" w:rsidR="006A5DBC" w:rsidRDefault="006A5DBC" w:rsidP="00AE5538">
      <w:pPr>
        <w:pStyle w:val="Odstavecseseznamem"/>
        <w:numPr>
          <w:ilvl w:val="0"/>
          <w:numId w:val="1"/>
        </w:numPr>
        <w:spacing w:after="0" w:line="360" w:lineRule="auto"/>
        <w:ind w:left="426"/>
        <w:jc w:val="both"/>
        <w:rPr>
          <w:ins w:id="40" w:author="Tereza Krejčíčková" w:date="2019-05-10T11:30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Kupující prohlašuje, že je mu znám právní i faktický stav Předmětu koupě</w:t>
      </w:r>
      <w:ins w:id="41" w:author="Tereza Krejčíčková" w:date="2019-05-10T11:32:00Z">
        <w:r w:rsidR="00F43F7C">
          <w:rPr>
            <w:rFonts w:ascii="Times New Roman" w:hAnsi="Times New Roman" w:cs="Times New Roman"/>
            <w:sz w:val="24"/>
            <w:szCs w:val="24"/>
          </w:rPr>
          <w:t xml:space="preserve">, </w:t>
        </w:r>
      </w:ins>
      <w:ins w:id="42" w:author="Tereza Krejčíčková" w:date="2019-05-10T11:33:00Z">
        <w:r w:rsidR="00F43F7C">
          <w:rPr>
            <w:rFonts w:ascii="Times New Roman" w:hAnsi="Times New Roman" w:cs="Times New Roman"/>
            <w:sz w:val="24"/>
            <w:szCs w:val="24"/>
          </w:rPr>
          <w:t>kdy</w:t>
        </w:r>
      </w:ins>
      <w:ins w:id="43" w:author="Tereza Krejčíčková" w:date="2019-05-10T11:32:00Z">
        <w:r w:rsidR="00F43F7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44" w:author="Tereza Krejčíčková" w:date="2019-05-10T11:33:00Z">
        <w:r w:rsidR="002E0031">
          <w:rPr>
            <w:rFonts w:ascii="Times New Roman" w:hAnsi="Times New Roman" w:cs="Times New Roman"/>
            <w:sz w:val="24"/>
            <w:szCs w:val="24"/>
          </w:rPr>
          <w:t>se jedná</w:t>
        </w:r>
      </w:ins>
      <w:ins w:id="45" w:author="Tereza Krejčíčková" w:date="2019-05-10T11:32:00Z">
        <w:r w:rsidR="00F43F7C">
          <w:rPr>
            <w:rFonts w:ascii="Times New Roman" w:hAnsi="Times New Roman" w:cs="Times New Roman"/>
            <w:sz w:val="24"/>
            <w:szCs w:val="24"/>
          </w:rPr>
          <w:t xml:space="preserve"> o</w:t>
        </w:r>
      </w:ins>
      <w:ins w:id="46" w:author="Tereza Krejčíčková" w:date="2019-05-10T11:33:00Z">
        <w:r w:rsidR="00F43F7C">
          <w:rPr>
            <w:rFonts w:ascii="Times New Roman" w:hAnsi="Times New Roman" w:cs="Times New Roman"/>
            <w:sz w:val="24"/>
            <w:szCs w:val="24"/>
          </w:rPr>
          <w:t> </w:t>
        </w:r>
      </w:ins>
      <w:ins w:id="47" w:author="Tereza Krejčíčková" w:date="2019-05-10T11:32:00Z">
        <w:r w:rsidR="00F43F7C">
          <w:rPr>
            <w:rFonts w:ascii="Times New Roman" w:hAnsi="Times New Roman" w:cs="Times New Roman"/>
            <w:sz w:val="24"/>
            <w:szCs w:val="24"/>
          </w:rPr>
          <w:t>použitý</w:t>
        </w:r>
      </w:ins>
      <w:ins w:id="48" w:author="Tereza Krejčíčková" w:date="2019-05-10T11:33:00Z">
        <w:r w:rsidR="00F43F7C">
          <w:rPr>
            <w:rFonts w:ascii="Times New Roman" w:hAnsi="Times New Roman" w:cs="Times New Roman"/>
            <w:sz w:val="24"/>
            <w:szCs w:val="24"/>
          </w:rPr>
          <w:t xml:space="preserve"> a</w:t>
        </w:r>
      </w:ins>
      <w:ins w:id="49" w:author="Tereza Krejčíčková" w:date="2019-05-10T11:32:00Z">
        <w:r w:rsidR="00F43F7C">
          <w:rPr>
            <w:rFonts w:ascii="Times New Roman" w:hAnsi="Times New Roman" w:cs="Times New Roman"/>
            <w:sz w:val="24"/>
            <w:szCs w:val="24"/>
          </w:rPr>
          <w:t xml:space="preserve"> opotřebený materiál,</w:t>
        </w:r>
      </w:ins>
      <w:r>
        <w:rPr>
          <w:rFonts w:ascii="Times New Roman" w:hAnsi="Times New Roman" w:cs="Times New Roman"/>
          <w:sz w:val="24"/>
          <w:szCs w:val="24"/>
        </w:rPr>
        <w:t xml:space="preserve"> a jako o takový má zájem uzavřít tuto Smlouvu.</w:t>
      </w:r>
    </w:p>
    <w:p w14:paraId="3D7F0BD9" w14:textId="4E1746F3" w:rsidR="00F43F7C" w:rsidRPr="0095115C" w:rsidDel="00F43F7C" w:rsidRDefault="00F43F7C" w:rsidP="00AE5538">
      <w:pPr>
        <w:pStyle w:val="Odstavecseseznamem"/>
        <w:numPr>
          <w:ilvl w:val="0"/>
          <w:numId w:val="1"/>
        </w:numPr>
        <w:spacing w:after="0" w:line="360" w:lineRule="auto"/>
        <w:ind w:left="426"/>
        <w:jc w:val="both"/>
        <w:rPr>
          <w:del w:id="50" w:author="Tereza Krejčíčková" w:date="2019-05-10T11:32:00Z"/>
          <w:rFonts w:ascii="Times New Roman" w:hAnsi="Times New Roman" w:cs="Times New Roman"/>
          <w:sz w:val="24"/>
          <w:szCs w:val="24"/>
        </w:rPr>
      </w:pPr>
    </w:p>
    <w:p w14:paraId="29C6E5A8" w14:textId="77777777" w:rsidR="00D83DA8" w:rsidRPr="0095115C" w:rsidRDefault="00D83DA8" w:rsidP="00D83DA8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4E652463" w14:textId="77777777" w:rsidR="00D83DA8" w:rsidRPr="0095115C" w:rsidRDefault="00D83DA8" w:rsidP="00D83D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II.</w:t>
      </w:r>
    </w:p>
    <w:p w14:paraId="1931D950" w14:textId="77777777" w:rsidR="00D83DA8" w:rsidRPr="0095115C" w:rsidRDefault="00D83DA8" w:rsidP="00D83D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Předmět smlouvy</w:t>
      </w:r>
    </w:p>
    <w:p w14:paraId="286A8265" w14:textId="77777777" w:rsidR="00D83DA8" w:rsidRPr="0095115C" w:rsidRDefault="00D83DA8" w:rsidP="00D83D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19163D" w14:textId="77777777" w:rsidR="00D83DA8" w:rsidRPr="0095115C" w:rsidRDefault="00BC3D7B" w:rsidP="00D83DA8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Prodávající touto Smlouvou prodává Předmět koupě, tedy převádí vlastnické právo k Předmětu koupě</w:t>
      </w:r>
      <w:r w:rsidR="007A6D8D" w:rsidRPr="0095115C">
        <w:rPr>
          <w:rFonts w:ascii="Times New Roman" w:hAnsi="Times New Roman" w:cs="Times New Roman"/>
          <w:sz w:val="24"/>
          <w:szCs w:val="24"/>
        </w:rPr>
        <w:t>, a to ve prospěch Kupujícího, který Předmět koupě přejímá a zavazuje se za něj zaplatit smluvenou cenu dle čl. III. Smlouvy.</w:t>
      </w:r>
    </w:p>
    <w:p w14:paraId="7276E8D1" w14:textId="77777777" w:rsidR="002A0136" w:rsidRPr="0095115C" w:rsidRDefault="0007023F" w:rsidP="002A0136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Smluvní strany při převzetí Předmětu koupě Kupujícím potvrdí tuto skutečnost podpisem předávacího protokolu, který se tak stane nedílnou součástí této Smlouvy.</w:t>
      </w:r>
    </w:p>
    <w:p w14:paraId="56CE7EC7" w14:textId="397FC13D" w:rsidR="002A0136" w:rsidRPr="0095115C" w:rsidRDefault="002A0136" w:rsidP="002A0136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Smluvní strany jsou povinny k předání a převzetí Předmětu koupě nejpozději </w:t>
      </w:r>
      <w:r w:rsidRPr="006F0534">
        <w:rPr>
          <w:rFonts w:ascii="Times New Roman" w:hAnsi="Times New Roman" w:cs="Times New Roman"/>
          <w:sz w:val="24"/>
          <w:szCs w:val="24"/>
        </w:rPr>
        <w:t xml:space="preserve">do </w:t>
      </w:r>
      <w:r w:rsidR="00A32E08" w:rsidRPr="006F0534">
        <w:rPr>
          <w:rFonts w:ascii="Times New Roman" w:hAnsi="Times New Roman" w:cs="Times New Roman"/>
          <w:sz w:val="24"/>
          <w:szCs w:val="24"/>
        </w:rPr>
        <w:t>14</w:t>
      </w:r>
      <w:r w:rsidRPr="006F0534">
        <w:rPr>
          <w:rFonts w:ascii="Times New Roman" w:hAnsi="Times New Roman" w:cs="Times New Roman"/>
          <w:sz w:val="24"/>
          <w:szCs w:val="24"/>
        </w:rPr>
        <w:t xml:space="preserve"> dnů </w:t>
      </w:r>
      <w:r w:rsidRPr="0095115C">
        <w:rPr>
          <w:rFonts w:ascii="Times New Roman" w:hAnsi="Times New Roman" w:cs="Times New Roman"/>
          <w:sz w:val="24"/>
          <w:szCs w:val="24"/>
        </w:rPr>
        <w:t>ode dne uzavření této Smlouvy.</w:t>
      </w:r>
    </w:p>
    <w:p w14:paraId="4AE28503" w14:textId="23C08F53" w:rsidR="0095115C" w:rsidRPr="0095115C" w:rsidRDefault="0095115C" w:rsidP="002A0136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Vlastnické právo k Předmětu koupě přechází na Kupujícího </w:t>
      </w:r>
      <w:r w:rsidR="00A32E08" w:rsidRPr="006F0534">
        <w:rPr>
          <w:rFonts w:ascii="Times New Roman" w:hAnsi="Times New Roman" w:cs="Times New Roman"/>
          <w:sz w:val="24"/>
          <w:szCs w:val="24"/>
        </w:rPr>
        <w:t xml:space="preserve">převzetím </w:t>
      </w:r>
      <w:ins w:id="51" w:author="Tereza Krejčíčková" w:date="2019-05-10T11:15:00Z">
        <w:r w:rsidR="006F0534">
          <w:rPr>
            <w:rFonts w:ascii="Times New Roman" w:hAnsi="Times New Roman" w:cs="Times New Roman"/>
            <w:sz w:val="24"/>
            <w:szCs w:val="24"/>
          </w:rPr>
          <w:t xml:space="preserve">Předmětu koupě </w:t>
        </w:r>
      </w:ins>
      <w:r w:rsidR="00A32E08">
        <w:rPr>
          <w:rFonts w:ascii="Times New Roman" w:hAnsi="Times New Roman" w:cs="Times New Roman"/>
          <w:sz w:val="24"/>
          <w:szCs w:val="24"/>
        </w:rPr>
        <w:t xml:space="preserve">a </w:t>
      </w:r>
      <w:del w:id="52" w:author="Tereza Krejčíčková" w:date="2019-05-10T11:15:00Z">
        <w:r w:rsidR="00C75337" w:rsidDel="006F0534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C75337">
        <w:rPr>
          <w:rFonts w:ascii="Times New Roman" w:hAnsi="Times New Roman" w:cs="Times New Roman"/>
          <w:sz w:val="24"/>
          <w:szCs w:val="24"/>
        </w:rPr>
        <w:t>úplným zaplacením ceny stanovené čl. III. této Smlouvy</w:t>
      </w:r>
      <w:r w:rsidRPr="0095115C">
        <w:rPr>
          <w:rFonts w:ascii="Times New Roman" w:hAnsi="Times New Roman" w:cs="Times New Roman"/>
          <w:sz w:val="24"/>
          <w:szCs w:val="24"/>
        </w:rPr>
        <w:t>.</w:t>
      </w:r>
    </w:p>
    <w:p w14:paraId="6F15B36E" w14:textId="77777777" w:rsidR="007A6D8D" w:rsidRPr="0095115C" w:rsidRDefault="007A6D8D" w:rsidP="007A6D8D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2E918005" w14:textId="77777777" w:rsidR="007A6D8D" w:rsidRPr="0095115C" w:rsidRDefault="007A6D8D" w:rsidP="007A6D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II</w:t>
      </w:r>
      <w:r w:rsidR="0007023F" w:rsidRPr="0095115C">
        <w:rPr>
          <w:rFonts w:ascii="Times New Roman" w:hAnsi="Times New Roman" w:cs="Times New Roman"/>
          <w:b/>
          <w:sz w:val="24"/>
          <w:szCs w:val="24"/>
        </w:rPr>
        <w:t>I</w:t>
      </w:r>
      <w:r w:rsidRPr="0095115C">
        <w:rPr>
          <w:rFonts w:ascii="Times New Roman" w:hAnsi="Times New Roman" w:cs="Times New Roman"/>
          <w:b/>
          <w:sz w:val="24"/>
          <w:szCs w:val="24"/>
        </w:rPr>
        <w:t>.</w:t>
      </w:r>
    </w:p>
    <w:p w14:paraId="1EE8F970" w14:textId="77777777" w:rsidR="007A6D8D" w:rsidRPr="0095115C" w:rsidRDefault="007A6D8D" w:rsidP="007A6D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Kupní cena</w:t>
      </w:r>
    </w:p>
    <w:p w14:paraId="6AB60B50" w14:textId="77777777" w:rsidR="007A6D8D" w:rsidRPr="0095115C" w:rsidRDefault="007A6D8D" w:rsidP="007A6D8D">
      <w:pPr>
        <w:pStyle w:val="Odstavecseseznamem"/>
        <w:spacing w:after="0" w:line="36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64DCDCCB" w14:textId="55A046F5" w:rsidR="005D448D" w:rsidRPr="0095115C" w:rsidRDefault="007A6D8D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Smluvní strany se dohodly, že cena za Předmět koupě činí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>,- Kč</w:t>
      </w:r>
      <w:r w:rsidR="009C74E9" w:rsidRPr="006F0534">
        <w:rPr>
          <w:rFonts w:ascii="Times New Roman" w:hAnsi="Times New Roman" w:cs="Times New Roman"/>
          <w:sz w:val="24"/>
          <w:szCs w:val="24"/>
        </w:rPr>
        <w:t>/tuna</w:t>
      </w:r>
      <w:r w:rsidRPr="006F0534">
        <w:rPr>
          <w:rFonts w:ascii="Times New Roman" w:hAnsi="Times New Roman" w:cs="Times New Roman"/>
          <w:sz w:val="24"/>
          <w:szCs w:val="24"/>
        </w:rPr>
        <w:t xml:space="preserve"> </w:t>
      </w:r>
      <w:r w:rsidRPr="0095115C">
        <w:rPr>
          <w:rFonts w:ascii="Times New Roman" w:hAnsi="Times New Roman" w:cs="Times New Roman"/>
          <w:sz w:val="24"/>
          <w:szCs w:val="24"/>
        </w:rPr>
        <w:t xml:space="preserve">vč. DPH (slovy: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 korun českých) </w:t>
      </w:r>
      <w:del w:id="53" w:author="Tereza Krejčíčková" w:date="2019-05-10T11:17:00Z">
        <w:r w:rsidR="005B5C6B" w:rsidRPr="005B5C6B" w:rsidDel="006F0534">
          <w:rPr>
            <w:rFonts w:ascii="Times New Roman" w:hAnsi="Times New Roman" w:cs="Times New Roman"/>
            <w:color w:val="4472C4" w:themeColor="accent1"/>
            <w:sz w:val="24"/>
            <w:szCs w:val="24"/>
          </w:rPr>
          <w:delText xml:space="preserve">k celkové ceně bude připočten poplatek za vážení odkupovaného materiálu </w:delText>
        </w:r>
      </w:del>
      <w:r w:rsidRPr="0095115C">
        <w:rPr>
          <w:rFonts w:ascii="Times New Roman" w:hAnsi="Times New Roman" w:cs="Times New Roman"/>
          <w:sz w:val="24"/>
          <w:szCs w:val="24"/>
        </w:rPr>
        <w:t>(dále jen „</w:t>
      </w:r>
      <w:r w:rsidRPr="0095115C">
        <w:rPr>
          <w:rFonts w:ascii="Times New Roman" w:hAnsi="Times New Roman" w:cs="Times New Roman"/>
          <w:b/>
          <w:sz w:val="24"/>
          <w:szCs w:val="24"/>
        </w:rPr>
        <w:t>Kupní cena</w:t>
      </w:r>
      <w:r w:rsidRPr="0095115C">
        <w:rPr>
          <w:rFonts w:ascii="Times New Roman" w:hAnsi="Times New Roman" w:cs="Times New Roman"/>
          <w:sz w:val="24"/>
          <w:szCs w:val="24"/>
        </w:rPr>
        <w:t>“).</w:t>
      </w:r>
    </w:p>
    <w:p w14:paraId="27807516" w14:textId="77777777" w:rsidR="006F0534" w:rsidRDefault="007A6D8D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ins w:id="54" w:author="Tereza Krejčíčková" w:date="2019-05-10T11:20:00Z"/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Kupní cena byla stanovena v</w:t>
      </w:r>
      <w:r w:rsidR="0007023F" w:rsidRPr="0095115C">
        <w:rPr>
          <w:rFonts w:ascii="Times New Roman" w:hAnsi="Times New Roman" w:cs="Times New Roman"/>
          <w:sz w:val="24"/>
          <w:szCs w:val="24"/>
        </w:rPr>
        <w:t> </w:t>
      </w:r>
      <w:r w:rsidRPr="0095115C">
        <w:rPr>
          <w:rFonts w:ascii="Times New Roman" w:hAnsi="Times New Roman" w:cs="Times New Roman"/>
          <w:sz w:val="24"/>
          <w:szCs w:val="24"/>
        </w:rPr>
        <w:t>souladu</w:t>
      </w:r>
      <w:r w:rsidR="0007023F" w:rsidRPr="0095115C">
        <w:rPr>
          <w:rFonts w:ascii="Times New Roman" w:hAnsi="Times New Roman" w:cs="Times New Roman"/>
          <w:sz w:val="24"/>
          <w:szCs w:val="24"/>
        </w:rPr>
        <w:t xml:space="preserve"> s</w:t>
      </w:r>
      <w:r w:rsidR="009C74E9">
        <w:rPr>
          <w:rFonts w:ascii="Times New Roman" w:hAnsi="Times New Roman" w:cs="Times New Roman"/>
          <w:sz w:val="24"/>
          <w:szCs w:val="24"/>
        </w:rPr>
        <w:t> </w:t>
      </w:r>
      <w:r w:rsidR="0007023F" w:rsidRPr="006F0534">
        <w:rPr>
          <w:rFonts w:ascii="Times New Roman" w:hAnsi="Times New Roman" w:cs="Times New Roman"/>
          <w:sz w:val="24"/>
          <w:szCs w:val="24"/>
          <w:highlight w:val="yellow"/>
        </w:rPr>
        <w:t>ceníkem</w:t>
      </w:r>
      <w:r w:rsidR="009C74E9" w:rsidRPr="006F0534">
        <w:rPr>
          <w:rFonts w:ascii="Times New Roman" w:hAnsi="Times New Roman" w:cs="Times New Roman"/>
          <w:sz w:val="24"/>
          <w:szCs w:val="24"/>
          <w:highlight w:val="yellow"/>
        </w:rPr>
        <w:t>/znaleckým posudkem</w:t>
      </w:r>
      <w:r w:rsidR="0007023F" w:rsidRPr="006F0534">
        <w:rPr>
          <w:rFonts w:ascii="Times New Roman" w:hAnsi="Times New Roman" w:cs="Times New Roman"/>
          <w:sz w:val="24"/>
          <w:szCs w:val="24"/>
        </w:rPr>
        <w:t xml:space="preserve"> </w:t>
      </w:r>
      <w:r w:rsidR="0007023F" w:rsidRPr="0095115C">
        <w:rPr>
          <w:rFonts w:ascii="Times New Roman" w:hAnsi="Times New Roman" w:cs="Times New Roman"/>
          <w:sz w:val="24"/>
          <w:szCs w:val="24"/>
        </w:rPr>
        <w:t>a interními předpisy Prodávajícího následujícím způsobem:</w:t>
      </w:r>
      <w:r w:rsidR="00A32E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0F44B2" w14:textId="505325F6" w:rsidR="007A6D8D" w:rsidRPr="006F0534" w:rsidRDefault="00A32E08" w:rsidP="006F0534">
      <w:pPr>
        <w:pStyle w:val="Odstavecseseznamem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F0534">
        <w:rPr>
          <w:rFonts w:ascii="Times New Roman" w:hAnsi="Times New Roman" w:cs="Times New Roman"/>
          <w:sz w:val="24"/>
          <w:szCs w:val="24"/>
          <w:highlight w:val="yellow"/>
        </w:rPr>
        <w:t>Dle znaleckého posudku č</w:t>
      </w:r>
      <w:ins w:id="55" w:author="Tereza Krejčíčková" w:date="2019-05-10T11:21:00Z">
        <w:r w:rsidR="006F0534" w:rsidRPr="006F0534">
          <w:rPr>
            <w:rFonts w:ascii="Times New Roman" w:hAnsi="Times New Roman" w:cs="Times New Roman"/>
            <w:sz w:val="24"/>
            <w:szCs w:val="24"/>
            <w:highlight w:val="yellow"/>
          </w:rPr>
          <w:t>. [</w:t>
        </w:r>
        <w:r w:rsidR="006F0534" w:rsidRPr="006F0534">
          <w:rPr>
            <w:rFonts w:ascii="Segoe UI Emoji" w:hAnsi="Segoe UI Emoji" w:cs="Segoe UI Emoji"/>
            <w:sz w:val="24"/>
            <w:szCs w:val="24"/>
            <w:highlight w:val="yellow"/>
          </w:rPr>
          <w:t>◾</w:t>
        </w:r>
        <w:r w:rsidR="006F0534" w:rsidRPr="006F0534">
          <w:rPr>
            <w:rFonts w:ascii="Times New Roman" w:hAnsi="Times New Roman" w:cs="Times New Roman"/>
            <w:sz w:val="24"/>
            <w:szCs w:val="24"/>
            <w:highlight w:val="yellow"/>
          </w:rPr>
          <w:t>]</w:t>
        </w:r>
      </w:ins>
      <w:del w:id="56" w:author="Tereza Krejčíčková" w:date="2019-05-10T11:21:00Z">
        <w:r w:rsidRPr="006F0534" w:rsidDel="006F0534">
          <w:rPr>
            <w:rFonts w:ascii="Times New Roman" w:hAnsi="Times New Roman" w:cs="Times New Roman"/>
            <w:sz w:val="24"/>
            <w:szCs w:val="24"/>
            <w:highlight w:val="yellow"/>
          </w:rPr>
          <w:delText xml:space="preserve">…… </w:delText>
        </w:r>
      </w:del>
      <w:ins w:id="57" w:author="Tereza Krejčíčková" w:date="2019-05-10T11:21:00Z">
        <w:r w:rsidR="006F0534" w:rsidRPr="006F0534">
          <w:rPr>
            <w:rFonts w:ascii="Times New Roman" w:hAnsi="Times New Roman" w:cs="Times New Roman"/>
            <w:sz w:val="24"/>
            <w:szCs w:val="24"/>
            <w:highlight w:val="yellow"/>
          </w:rPr>
          <w:t xml:space="preserve"> </w:t>
        </w:r>
      </w:ins>
      <w:r w:rsidRPr="006F0534">
        <w:rPr>
          <w:rFonts w:ascii="Times New Roman" w:hAnsi="Times New Roman" w:cs="Times New Roman"/>
          <w:sz w:val="24"/>
          <w:szCs w:val="24"/>
          <w:highlight w:val="yellow"/>
        </w:rPr>
        <w:t xml:space="preserve">ze dne </w:t>
      </w:r>
      <w:ins w:id="58" w:author="Tereza Krejčíčková" w:date="2019-05-10T11:21:00Z">
        <w:r w:rsidR="006F0534" w:rsidRPr="006F0534">
          <w:rPr>
            <w:rFonts w:ascii="Times New Roman" w:hAnsi="Times New Roman" w:cs="Times New Roman"/>
            <w:sz w:val="24"/>
            <w:szCs w:val="24"/>
            <w:highlight w:val="yellow"/>
          </w:rPr>
          <w:t>[</w:t>
        </w:r>
        <w:r w:rsidR="006F0534" w:rsidRPr="006F0534">
          <w:rPr>
            <w:rFonts w:ascii="Segoe UI Emoji" w:hAnsi="Segoe UI Emoji" w:cs="Segoe UI Emoji"/>
            <w:sz w:val="24"/>
            <w:szCs w:val="24"/>
            <w:highlight w:val="yellow"/>
          </w:rPr>
          <w:t>◾</w:t>
        </w:r>
        <w:r w:rsidR="006F0534" w:rsidRPr="006F0534">
          <w:rPr>
            <w:rFonts w:ascii="Times New Roman" w:hAnsi="Times New Roman" w:cs="Times New Roman"/>
            <w:sz w:val="24"/>
            <w:szCs w:val="24"/>
            <w:highlight w:val="yellow"/>
          </w:rPr>
          <w:t>]</w:t>
        </w:r>
      </w:ins>
      <w:del w:id="59" w:author="Tereza Krejčíčková" w:date="2019-05-10T11:21:00Z">
        <w:r w:rsidRPr="006F0534" w:rsidDel="006F0534">
          <w:rPr>
            <w:rFonts w:ascii="Times New Roman" w:hAnsi="Times New Roman" w:cs="Times New Roman"/>
            <w:sz w:val="24"/>
            <w:szCs w:val="24"/>
            <w:highlight w:val="yellow"/>
          </w:rPr>
          <w:delText>…..</w:delText>
        </w:r>
      </w:del>
    </w:p>
    <w:p w14:paraId="4CCB182F" w14:textId="77777777" w:rsidR="0007023F" w:rsidRPr="0095115C" w:rsidRDefault="0007023F" w:rsidP="0007023F">
      <w:pPr>
        <w:pStyle w:val="Odstavecseseznamem"/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commentRangeStart w:id="60"/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commentRangeEnd w:id="60"/>
      <w:r w:rsidRPr="0095115C">
        <w:rPr>
          <w:rStyle w:val="Odkaznakoment"/>
          <w:rFonts w:ascii="Times New Roman" w:hAnsi="Times New Roman" w:cs="Times New Roman"/>
          <w:sz w:val="24"/>
          <w:szCs w:val="24"/>
        </w:rPr>
        <w:commentReference w:id="60"/>
      </w:r>
    </w:p>
    <w:p w14:paraId="21E80110" w14:textId="441E1E50" w:rsidR="006F0534" w:rsidRDefault="006F0534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ins w:id="61" w:author="Tereza Krejčíčková" w:date="2019-05-10T11:17:00Z"/>
          <w:rFonts w:ascii="Times New Roman" w:hAnsi="Times New Roman" w:cs="Times New Roman"/>
          <w:sz w:val="24"/>
          <w:szCs w:val="24"/>
        </w:rPr>
      </w:pPr>
      <w:ins w:id="62" w:author="Tereza Krejčíčková" w:date="2019-05-10T11:17:00Z">
        <w:r>
          <w:rPr>
            <w:rFonts w:ascii="Times New Roman" w:hAnsi="Times New Roman" w:cs="Times New Roman"/>
            <w:sz w:val="24"/>
            <w:szCs w:val="24"/>
          </w:rPr>
          <w:t xml:space="preserve">Smluvní strany se dále dohodly, že </w:t>
        </w:r>
      </w:ins>
      <w:ins w:id="63" w:author="Tereza Krejčíčková" w:date="2019-05-10T11:18:00Z">
        <w:r>
          <w:rPr>
            <w:rFonts w:ascii="Times New Roman" w:hAnsi="Times New Roman" w:cs="Times New Roman"/>
            <w:sz w:val="24"/>
            <w:szCs w:val="24"/>
          </w:rPr>
          <w:t xml:space="preserve">Kupující kromě Kupní ceny uhradí </w:t>
        </w:r>
      </w:ins>
      <w:ins w:id="64" w:author="Tereza Krejčíčková" w:date="2019-05-10T11:19:00Z">
        <w:r>
          <w:rPr>
            <w:rFonts w:ascii="Times New Roman" w:hAnsi="Times New Roman" w:cs="Times New Roman"/>
            <w:sz w:val="24"/>
            <w:szCs w:val="24"/>
          </w:rPr>
          <w:t xml:space="preserve">Prodávajícímu </w:t>
        </w:r>
      </w:ins>
      <w:ins w:id="65" w:author="Tereza Krejčíčková" w:date="2019-05-10T11:18:00Z">
        <w:r>
          <w:rPr>
            <w:rFonts w:ascii="Times New Roman" w:hAnsi="Times New Roman" w:cs="Times New Roman"/>
            <w:sz w:val="24"/>
            <w:szCs w:val="24"/>
          </w:rPr>
          <w:t>rovněž poplatek za vážení Předmětu koupě</w:t>
        </w:r>
      </w:ins>
      <w:ins w:id="66" w:author="Tereza Krejčíčková" w:date="2019-05-10T11:19:00Z">
        <w:r>
          <w:rPr>
            <w:rFonts w:ascii="Times New Roman" w:hAnsi="Times New Roman" w:cs="Times New Roman"/>
            <w:sz w:val="24"/>
            <w:szCs w:val="24"/>
          </w:rPr>
          <w:t xml:space="preserve"> (dále jen „</w:t>
        </w:r>
        <w:r w:rsidRPr="006F0534">
          <w:rPr>
            <w:rFonts w:ascii="Times New Roman" w:hAnsi="Times New Roman" w:cs="Times New Roman"/>
            <w:b/>
            <w:sz w:val="24"/>
            <w:szCs w:val="24"/>
          </w:rPr>
          <w:t>Poplatek</w:t>
        </w:r>
        <w:r>
          <w:rPr>
            <w:rFonts w:ascii="Times New Roman" w:hAnsi="Times New Roman" w:cs="Times New Roman"/>
            <w:sz w:val="24"/>
            <w:szCs w:val="24"/>
          </w:rPr>
          <w:t>“)</w:t>
        </w:r>
      </w:ins>
      <w:ins w:id="67" w:author="Tereza Krejčíčková" w:date="2019-05-10T11:18:00Z">
        <w:r>
          <w:rPr>
            <w:rFonts w:ascii="Times New Roman" w:hAnsi="Times New Roman" w:cs="Times New Roman"/>
            <w:sz w:val="24"/>
            <w:szCs w:val="24"/>
          </w:rPr>
          <w:t>.</w:t>
        </w:r>
      </w:ins>
    </w:p>
    <w:p w14:paraId="266BB3C5" w14:textId="6C50076D" w:rsidR="0007023F" w:rsidRPr="0095115C" w:rsidRDefault="0007023F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Úhrada Kupní ceny </w:t>
      </w:r>
      <w:ins w:id="68" w:author="Tereza Krejčíčková" w:date="2019-05-10T11:19:00Z">
        <w:r w:rsidR="006F0534">
          <w:rPr>
            <w:rFonts w:ascii="Times New Roman" w:hAnsi="Times New Roman" w:cs="Times New Roman"/>
            <w:sz w:val="24"/>
            <w:szCs w:val="24"/>
          </w:rPr>
          <w:t xml:space="preserve">a Poplatku </w:t>
        </w:r>
      </w:ins>
      <w:r w:rsidRPr="0095115C">
        <w:rPr>
          <w:rFonts w:ascii="Times New Roman" w:hAnsi="Times New Roman" w:cs="Times New Roman"/>
          <w:sz w:val="24"/>
          <w:szCs w:val="24"/>
        </w:rPr>
        <w:t>bude Kupujícím provedena na základě Prodávajícím vystaveného daňového dokladu (</w:t>
      </w:r>
      <w:r w:rsidR="003D7DE5" w:rsidRPr="0095115C">
        <w:rPr>
          <w:rFonts w:ascii="Times New Roman" w:hAnsi="Times New Roman" w:cs="Times New Roman"/>
          <w:sz w:val="24"/>
          <w:szCs w:val="24"/>
        </w:rPr>
        <w:t>dále jen „</w:t>
      </w:r>
      <w:r w:rsidR="003D7DE5" w:rsidRPr="0095115C">
        <w:rPr>
          <w:rFonts w:ascii="Times New Roman" w:hAnsi="Times New Roman" w:cs="Times New Roman"/>
          <w:b/>
          <w:sz w:val="24"/>
          <w:szCs w:val="24"/>
        </w:rPr>
        <w:t>F</w:t>
      </w:r>
      <w:r w:rsidRPr="0095115C">
        <w:rPr>
          <w:rFonts w:ascii="Times New Roman" w:hAnsi="Times New Roman" w:cs="Times New Roman"/>
          <w:b/>
          <w:sz w:val="24"/>
          <w:szCs w:val="24"/>
        </w:rPr>
        <w:t>aktur</w:t>
      </w:r>
      <w:r w:rsidR="003D7DE5" w:rsidRPr="0095115C">
        <w:rPr>
          <w:rFonts w:ascii="Times New Roman" w:hAnsi="Times New Roman" w:cs="Times New Roman"/>
          <w:b/>
          <w:sz w:val="24"/>
          <w:szCs w:val="24"/>
        </w:rPr>
        <w:t>a</w:t>
      </w:r>
      <w:r w:rsidR="003D7DE5" w:rsidRPr="0095115C">
        <w:rPr>
          <w:rFonts w:ascii="Times New Roman" w:hAnsi="Times New Roman" w:cs="Times New Roman"/>
          <w:sz w:val="24"/>
          <w:szCs w:val="24"/>
        </w:rPr>
        <w:t>“</w:t>
      </w:r>
      <w:r w:rsidRPr="0095115C">
        <w:rPr>
          <w:rFonts w:ascii="Times New Roman" w:hAnsi="Times New Roman" w:cs="Times New Roman"/>
          <w:sz w:val="24"/>
          <w:szCs w:val="24"/>
        </w:rPr>
        <w:t>).</w:t>
      </w:r>
    </w:p>
    <w:p w14:paraId="0CDC473D" w14:textId="7E6E098D" w:rsidR="0007023F" w:rsidRPr="0095115C" w:rsidDel="00F43F7C" w:rsidRDefault="0007023F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del w:id="69" w:author="Tereza Krejčíčková" w:date="2019-05-10T11:29:00Z"/>
          <w:rFonts w:ascii="Times New Roman" w:hAnsi="Times New Roman" w:cs="Times New Roman"/>
          <w:sz w:val="24"/>
          <w:szCs w:val="24"/>
        </w:rPr>
      </w:pPr>
      <w:del w:id="70" w:author="Tereza Krejčíčková" w:date="2019-05-10T11:29:00Z">
        <w:r w:rsidRPr="0095115C" w:rsidDel="00F43F7C">
          <w:rPr>
            <w:rFonts w:ascii="Times New Roman" w:hAnsi="Times New Roman" w:cs="Times New Roman"/>
            <w:sz w:val="24"/>
            <w:szCs w:val="24"/>
          </w:rPr>
          <w:delText>Datum uskutečnění zdanitelného plnění</w:delText>
        </w:r>
        <w:r w:rsidR="003D7DE5" w:rsidRPr="0095115C" w:rsidDel="00F43F7C">
          <w:rPr>
            <w:rFonts w:ascii="Times New Roman" w:hAnsi="Times New Roman" w:cs="Times New Roman"/>
            <w:sz w:val="24"/>
            <w:szCs w:val="24"/>
          </w:rPr>
          <w:delText xml:space="preserve"> bude na Faktuře uvedeno shodně s datem </w:delText>
        </w:r>
        <w:r w:rsidRPr="0095115C" w:rsidDel="00F43F7C">
          <w:rPr>
            <w:rFonts w:ascii="Times New Roman" w:hAnsi="Times New Roman" w:cs="Times New Roman"/>
            <w:sz w:val="24"/>
            <w:szCs w:val="24"/>
          </w:rPr>
          <w:delText xml:space="preserve">podpisu předávacího protokolu k Předmětu koupě dle čl. II. odst. 2. této Smlouvy. </w:delText>
        </w:r>
      </w:del>
    </w:p>
    <w:p w14:paraId="79A5AB40" w14:textId="77777777" w:rsidR="003D7DE5" w:rsidRPr="0095115C" w:rsidRDefault="003D7DE5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Faktura bude mít splatnost 30 dnů ode dne jejího vystavení, přičemž musí být Kupujícímu doručena alespoň 25 dnů před datem splatnosti a musí obsahovat veškeré náležitosti stanovené právními předpisy.</w:t>
      </w:r>
    </w:p>
    <w:p w14:paraId="63A7AA03" w14:textId="0FE0349D" w:rsidR="003D7DE5" w:rsidRPr="0095115C" w:rsidRDefault="003D7DE5" w:rsidP="0007023F">
      <w:pPr>
        <w:pStyle w:val="Odstavecseseznamem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lastRenderedPageBreak/>
        <w:t xml:space="preserve">Fakturu lze Kupujícímu doručit  písemně na adresu uvedenou výše v této Smlouvě nebo prostřednictvím datové schránky: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 nebo emailem na adresu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>.</w:t>
      </w:r>
    </w:p>
    <w:p w14:paraId="3232275B" w14:textId="77777777" w:rsidR="002A0136" w:rsidRPr="0095115C" w:rsidRDefault="002A0136" w:rsidP="002A0136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491CA7F9" w14:textId="77777777" w:rsidR="002A0136" w:rsidRPr="0095115C" w:rsidRDefault="002A0136" w:rsidP="002A0136">
      <w:pPr>
        <w:spacing w:after="0" w:line="360" w:lineRule="auto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IV.</w:t>
      </w:r>
    </w:p>
    <w:p w14:paraId="6B64D418" w14:textId="77777777" w:rsidR="002A0136" w:rsidRPr="0095115C" w:rsidRDefault="002A0136" w:rsidP="002A0136">
      <w:pPr>
        <w:spacing w:after="0" w:line="360" w:lineRule="auto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Sankční ujednání</w:t>
      </w:r>
    </w:p>
    <w:p w14:paraId="1629985A" w14:textId="77777777" w:rsidR="002A0136" w:rsidRPr="0095115C" w:rsidRDefault="002A0136" w:rsidP="002A0136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54C68372" w14:textId="77777777" w:rsidR="002A0136" w:rsidRPr="0095115C" w:rsidRDefault="002A0136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Pro případ prodlení Kupujícího s převzetím Předmětu koupě dle čl. II. odst. 3. této Smlouvy je Kupující povinen zaplatit Prodávajícímu smluvní pokutu ve výši 0,1 % z Kupní ceny za každý den prodlení s převzetím Předmětu koupě.</w:t>
      </w:r>
    </w:p>
    <w:p w14:paraId="5EAD8294" w14:textId="77777777" w:rsidR="002A0136" w:rsidRPr="0095115C" w:rsidRDefault="002A0136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Pro případ prodlení Kupujícího s úhradou Kupní ceny dle Faktury je Kupující povinen zaplatit Prodávajícímu smluvní pokutu ve výši 0,5 % z Kupní ceny za každý den prodlení.</w:t>
      </w:r>
    </w:p>
    <w:p w14:paraId="4177639F" w14:textId="77777777" w:rsidR="002A0136" w:rsidRPr="0095115C" w:rsidRDefault="002A0136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Zaplacením smluvní pokuty není dotčeno právo Prodávajícího na náhradu škody vzniklé porušením smluvní povinnosti, které se smluvní pokuta týká.</w:t>
      </w:r>
    </w:p>
    <w:p w14:paraId="1C35AE45" w14:textId="77777777" w:rsidR="003E7440" w:rsidRPr="0095115C" w:rsidRDefault="002A0136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Pro případ podstatného porušení Smlouvy mají Smluvní strany práva od Smlouvy odstoupit, přičemž za podstatné porušení Smlouvy Smluvní strany považují zejména prodlení Prodávajícího s předáním Předmětu koupě delší než 7 dnů, prodlení Kupujícího s převzetím Předmětu koupě, prodlení Kupujícího s úhradou Kupní ceny delší než 60 dnů</w:t>
      </w:r>
      <w:r w:rsidR="003E7440" w:rsidRPr="0095115C">
        <w:rPr>
          <w:rFonts w:ascii="Times New Roman" w:hAnsi="Times New Roman" w:cs="Times New Roman"/>
          <w:sz w:val="24"/>
          <w:szCs w:val="24"/>
        </w:rPr>
        <w:t>.</w:t>
      </w:r>
    </w:p>
    <w:p w14:paraId="526B48EF" w14:textId="77777777" w:rsidR="003E7440" w:rsidRPr="0095115C" w:rsidRDefault="003E7440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Odstoupení od Smlouvy nebo vyúčtování smluvní pokuty dle této Smlouvy musí být druhé smluvní straně zaslány doporučeně na adresu uvedenou výše v této Smlouvě nebo prostřednictvím datové schránky a jsou účinné ode dne doručení druhé smluvní straně. V pochybnostech se má za to, že odstoupení nebo vyúčtování smluvní pokuty bylo doručeno do 3 pracovních dnů ode dne jeho odeslání v poštovní zásilce s doručenkou.</w:t>
      </w:r>
    </w:p>
    <w:p w14:paraId="78D9D7AE" w14:textId="77777777" w:rsidR="002A0136" w:rsidRPr="0095115C" w:rsidRDefault="003E7440" w:rsidP="002A0136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Smluvní pokuty jsou splatné ve lhůtě do 15 dnů ode dne doručení jejich vyúčtování povinné straně.</w:t>
      </w:r>
      <w:r w:rsidR="002A0136" w:rsidRPr="009511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342CC4" w14:textId="77777777" w:rsidR="003E7440" w:rsidRPr="0095115C" w:rsidRDefault="003E7440" w:rsidP="003E7440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64A62D19" w14:textId="77777777" w:rsidR="003E7440" w:rsidRPr="0095115C" w:rsidRDefault="003E7440" w:rsidP="003E7440">
      <w:pPr>
        <w:spacing w:after="0" w:line="360" w:lineRule="auto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V.</w:t>
      </w:r>
    </w:p>
    <w:p w14:paraId="561D0660" w14:textId="77777777" w:rsidR="003E7440" w:rsidRPr="0095115C" w:rsidRDefault="003E7440" w:rsidP="003E7440">
      <w:pPr>
        <w:spacing w:after="0" w:line="360" w:lineRule="auto"/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15C"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14:paraId="328A791A" w14:textId="77777777" w:rsidR="003E7440" w:rsidRPr="0095115C" w:rsidRDefault="003E7440" w:rsidP="003E7440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0554A753" w14:textId="77777777" w:rsidR="003E7440" w:rsidRPr="0095115C" w:rsidRDefault="003E7440" w:rsidP="003E7440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Tato Smlouva nabývá platnosti dnem podpisu oběma Smluvními stranami a účinnosti dnem jejího zveřejnění v registru smluv. Kupující bere na vědomí a souhlasí s tím, že Kupující tuto Smlouvu uveřejní v registru smluv dle zákona č. 340/2015 Sb., o zvláštních podmínkách účinnosti některých smluv a o registru smluv (zákon o registru smluv).</w:t>
      </w:r>
    </w:p>
    <w:p w14:paraId="1BA3DC91" w14:textId="77777777" w:rsidR="003E7440" w:rsidRPr="0095115C" w:rsidRDefault="003E7440" w:rsidP="003E7440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Všechny právní vztahy, které vzniknou při realizaci závazků vyplývajících z této Smlouvy se řídí právním řádem České republiky.</w:t>
      </w:r>
    </w:p>
    <w:p w14:paraId="7851701A" w14:textId="77777777" w:rsidR="003E7440" w:rsidRPr="0095115C" w:rsidRDefault="003E7440" w:rsidP="003E7440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lastRenderedPageBreak/>
        <w:t>Kontaktními osobami pro účely této Smlouvy jsou:</w:t>
      </w:r>
    </w:p>
    <w:p w14:paraId="674695F2" w14:textId="77777777" w:rsidR="003E7440" w:rsidRPr="0095115C" w:rsidRDefault="003E7440" w:rsidP="003E7440">
      <w:pPr>
        <w:pStyle w:val="Odstavecseseznamem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za Prodávajícího: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5115C" w:rsidRPr="0095115C">
        <w:rPr>
          <w:rFonts w:ascii="Times New Roman" w:hAnsi="Times New Roman" w:cs="Times New Roman"/>
          <w:sz w:val="24"/>
          <w:szCs w:val="24"/>
        </w:rPr>
        <w:t xml:space="preserve">, tel. </w:t>
      </w:r>
      <w:r w:rsidR="0095115C"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95115C"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="0095115C"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5115C" w:rsidRPr="0095115C">
        <w:rPr>
          <w:rFonts w:ascii="Times New Roman" w:hAnsi="Times New Roman" w:cs="Times New Roman"/>
          <w:sz w:val="24"/>
          <w:szCs w:val="24"/>
        </w:rPr>
        <w:t xml:space="preserve">, email: </w:t>
      </w:r>
      <w:r w:rsidR="0095115C"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="0095115C"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="0095115C"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95115C" w:rsidRPr="0095115C">
        <w:rPr>
          <w:rFonts w:ascii="Times New Roman" w:hAnsi="Times New Roman" w:cs="Times New Roman"/>
          <w:sz w:val="24"/>
          <w:szCs w:val="24"/>
        </w:rPr>
        <w:t>;</w:t>
      </w:r>
    </w:p>
    <w:p w14:paraId="19F35289" w14:textId="77777777" w:rsidR="0095115C" w:rsidRPr="0095115C" w:rsidRDefault="0095115C" w:rsidP="003E7440">
      <w:pPr>
        <w:pStyle w:val="Odstavecseseznamem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za Kupujícího: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, tel.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, email: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>.</w:t>
      </w:r>
    </w:p>
    <w:p w14:paraId="26B221A5" w14:textId="77777777" w:rsidR="0095115C" w:rsidRPr="0095115C" w:rsidRDefault="0095115C" w:rsidP="0095115C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V případě změny kontaktní osoby musí být o této skutečnosti druhá smluvní strana neprodleně informována. Za splnění této povinnosti se považuje i email odeslaný na adresu kontaktních osob druhé smluví strany. Účinnost změny pak nastává okamžikem doručení písemného oznámení příslušné smluvní straně.</w:t>
      </w:r>
    </w:p>
    <w:p w14:paraId="1AC1828C" w14:textId="77777777" w:rsidR="0095115C" w:rsidRPr="0095115C" w:rsidRDefault="0095115C" w:rsidP="0095115C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Tuto Smlouvu lze měnit pouze písemně, a to formou vzestupně číslovaných dodatků podepsaných oběma Smluvními stranami.</w:t>
      </w:r>
    </w:p>
    <w:p w14:paraId="0CB9F2E7" w14:textId="77777777" w:rsidR="0095115C" w:rsidRPr="0095115C" w:rsidRDefault="0095115C" w:rsidP="0095115C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Smluvní strany tímto prohlašují a potvrzují, že si Smlouvu přečetly, že Smlouva byla uzavřena na základě vzájemné dohody, svobodně, vážně a určitě, nikoliv za nápadně nevýhodných podmínek, že Smlouvě zcela porozuměly a s obsahem souhlasí, na důkaz čeho připojují níže své podpisy.</w:t>
      </w:r>
    </w:p>
    <w:p w14:paraId="54A84AAE" w14:textId="20E4219E" w:rsidR="0095115C" w:rsidRDefault="00A32E08" w:rsidP="0095115C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ins w:id="71" w:author="Tereza Krejčíčková" w:date="2019-05-10T11:22:00Z"/>
          <w:rFonts w:ascii="Times New Roman" w:hAnsi="Times New Roman" w:cs="Times New Roman"/>
          <w:sz w:val="24"/>
          <w:szCs w:val="24"/>
        </w:rPr>
      </w:pPr>
      <w:r w:rsidRPr="006F0534">
        <w:rPr>
          <w:rFonts w:ascii="Times New Roman" w:hAnsi="Times New Roman" w:cs="Times New Roman"/>
          <w:sz w:val="24"/>
          <w:szCs w:val="24"/>
        </w:rPr>
        <w:t>Smlouva je vyhotovena ve 4</w:t>
      </w:r>
      <w:r w:rsidR="0095115C" w:rsidRPr="006F0534">
        <w:rPr>
          <w:rFonts w:ascii="Times New Roman" w:hAnsi="Times New Roman" w:cs="Times New Roman"/>
          <w:sz w:val="24"/>
          <w:szCs w:val="24"/>
        </w:rPr>
        <w:t xml:space="preserve"> stejnopisech, z nichž </w:t>
      </w:r>
      <w:r w:rsidRPr="006F0534">
        <w:rPr>
          <w:rFonts w:ascii="Times New Roman" w:hAnsi="Times New Roman" w:cs="Times New Roman"/>
          <w:sz w:val="24"/>
          <w:szCs w:val="24"/>
        </w:rPr>
        <w:t>každá smluvní strana obdrží po dvou</w:t>
      </w:r>
      <w:r w:rsidR="009C74E9" w:rsidRPr="006F0534">
        <w:rPr>
          <w:rFonts w:ascii="Times New Roman" w:hAnsi="Times New Roman" w:cs="Times New Roman"/>
          <w:sz w:val="24"/>
          <w:szCs w:val="24"/>
        </w:rPr>
        <w:t xml:space="preserve"> vyhotoveních</w:t>
      </w:r>
      <w:r w:rsidR="0095115C" w:rsidRPr="006F0534">
        <w:rPr>
          <w:rFonts w:ascii="Times New Roman" w:hAnsi="Times New Roman" w:cs="Times New Roman"/>
          <w:sz w:val="24"/>
          <w:szCs w:val="24"/>
        </w:rPr>
        <w:t>.</w:t>
      </w:r>
    </w:p>
    <w:p w14:paraId="6AEA6D4F" w14:textId="02AA06B9" w:rsidR="006F0534" w:rsidRDefault="006F0534" w:rsidP="0095115C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ins w:id="72" w:author="Tereza Krejčíčková" w:date="2019-05-10T11:23:00Z"/>
          <w:rFonts w:ascii="Times New Roman" w:hAnsi="Times New Roman" w:cs="Times New Roman"/>
          <w:sz w:val="24"/>
          <w:szCs w:val="24"/>
        </w:rPr>
      </w:pPr>
      <w:ins w:id="73" w:author="Tereza Krejčíčková" w:date="2019-05-10T11:22:00Z">
        <w:r>
          <w:rPr>
            <w:rFonts w:ascii="Times New Roman" w:hAnsi="Times New Roman" w:cs="Times New Roman"/>
            <w:sz w:val="24"/>
            <w:szCs w:val="24"/>
          </w:rPr>
          <w:t>Nedílnou součástí této Smlouvy jsou následující příl</w:t>
        </w:r>
      </w:ins>
      <w:ins w:id="74" w:author="Tereza Krejčíčková" w:date="2019-05-10T11:23:00Z">
        <w:r>
          <w:rPr>
            <w:rFonts w:ascii="Times New Roman" w:hAnsi="Times New Roman" w:cs="Times New Roman"/>
            <w:sz w:val="24"/>
            <w:szCs w:val="24"/>
          </w:rPr>
          <w:t>ohy:</w:t>
        </w:r>
      </w:ins>
    </w:p>
    <w:p w14:paraId="4FD094EA" w14:textId="28BD86A2" w:rsidR="006F0534" w:rsidRDefault="006F0534" w:rsidP="006F0534">
      <w:pPr>
        <w:pStyle w:val="Odstavecseseznamem"/>
        <w:spacing w:after="0" w:line="360" w:lineRule="auto"/>
        <w:ind w:left="426"/>
        <w:jc w:val="both"/>
        <w:rPr>
          <w:ins w:id="75" w:author="Tereza Krejčíčková" w:date="2019-05-10T11:23:00Z"/>
          <w:rFonts w:ascii="Times New Roman" w:hAnsi="Times New Roman" w:cs="Times New Roman"/>
          <w:sz w:val="24"/>
          <w:szCs w:val="24"/>
        </w:rPr>
      </w:pPr>
      <w:ins w:id="76" w:author="Tereza Krejčíčková" w:date="2019-05-10T11:23:00Z">
        <w:r>
          <w:rPr>
            <w:rFonts w:ascii="Times New Roman" w:hAnsi="Times New Roman" w:cs="Times New Roman"/>
            <w:sz w:val="24"/>
            <w:szCs w:val="24"/>
          </w:rPr>
          <w:t>Příloha č. 1 – Předávací protokol (prodejka nepotřebných zásob)</w:t>
        </w:r>
      </w:ins>
    </w:p>
    <w:p w14:paraId="09E2CC85" w14:textId="47CF2CAA" w:rsidR="006F0534" w:rsidRPr="006F0534" w:rsidRDefault="006F0534" w:rsidP="006F0534">
      <w:pPr>
        <w:pStyle w:val="Odstavecseseznamem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ins w:id="77" w:author="Tereza Krejčíčková" w:date="2019-05-10T11:23:00Z">
        <w:r>
          <w:rPr>
            <w:rFonts w:ascii="Times New Roman" w:hAnsi="Times New Roman" w:cs="Times New Roman"/>
            <w:sz w:val="24"/>
            <w:szCs w:val="24"/>
          </w:rPr>
          <w:t xml:space="preserve">Příloha č. 2 </w:t>
        </w:r>
        <w:r w:rsidR="0037094D">
          <w:rPr>
            <w:rFonts w:ascii="Times New Roman" w:hAnsi="Times New Roman" w:cs="Times New Roman"/>
            <w:sz w:val="24"/>
            <w:szCs w:val="24"/>
          </w:rPr>
          <w:t>–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37094D">
          <w:rPr>
            <w:rFonts w:ascii="Times New Roman" w:hAnsi="Times New Roman" w:cs="Times New Roman"/>
            <w:sz w:val="24"/>
            <w:szCs w:val="24"/>
          </w:rPr>
          <w:t>Kopie znaleckého posudku</w:t>
        </w:r>
      </w:ins>
    </w:p>
    <w:p w14:paraId="5745C8FB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3C21DF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 xml:space="preserve">V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 dne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  <w:t xml:space="preserve">V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 xml:space="preserve"> dne 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3CEC35F0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E0E6E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DC6E6B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Za Prodávajícího:</w:t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  <w:t>Za Kupujícího:</w:t>
      </w:r>
    </w:p>
    <w:p w14:paraId="660F0414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C5592" w14:textId="77777777" w:rsidR="0095115C" w:rsidRPr="0095115C" w:rsidRDefault="0095115C" w:rsidP="009511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</w:rPr>
        <w:t>___________________________</w:t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14:paraId="7F0BA7DD" w14:textId="4AE36BF4" w:rsidR="0095115C" w:rsidRPr="0095115C" w:rsidDel="0037094D" w:rsidRDefault="0095115C" w:rsidP="0095115C">
      <w:pPr>
        <w:spacing w:after="0" w:line="360" w:lineRule="auto"/>
        <w:jc w:val="both"/>
        <w:rPr>
          <w:del w:id="78" w:author="Tereza Krejčíčková" w:date="2019-05-10T11:24:00Z"/>
          <w:rFonts w:ascii="Times New Roman" w:hAnsi="Times New Roman" w:cs="Times New Roman"/>
          <w:sz w:val="24"/>
          <w:szCs w:val="24"/>
        </w:rPr>
      </w:pP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</w:rPr>
        <w:tab/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[</w:t>
      </w:r>
      <w:r w:rsidRPr="0095115C">
        <w:rPr>
          <w:rFonts w:ascii="Segoe UI Emoji" w:hAnsi="Segoe UI Emoji" w:cs="Segoe UI Emoji"/>
          <w:sz w:val="24"/>
          <w:szCs w:val="24"/>
          <w:highlight w:val="yellow"/>
        </w:rPr>
        <w:t>◾</w:t>
      </w:r>
      <w:r w:rsidRPr="0095115C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27E03E3D" w14:textId="11B13A59" w:rsidR="009C74E9" w:rsidDel="0037094D" w:rsidRDefault="009C74E9" w:rsidP="0095115C">
      <w:pPr>
        <w:spacing w:after="0" w:line="360" w:lineRule="auto"/>
        <w:jc w:val="both"/>
        <w:rPr>
          <w:del w:id="79" w:author="Tereza Krejčíčková" w:date="2019-05-10T11:24:00Z"/>
          <w:rFonts w:ascii="Times New Roman" w:hAnsi="Times New Roman" w:cs="Times New Roman"/>
          <w:sz w:val="24"/>
          <w:szCs w:val="24"/>
        </w:rPr>
      </w:pPr>
    </w:p>
    <w:p w14:paraId="20328C35" w14:textId="57181F7A" w:rsidR="009C74E9" w:rsidDel="0037094D" w:rsidRDefault="009C74E9" w:rsidP="0095115C">
      <w:pPr>
        <w:spacing w:after="0" w:line="360" w:lineRule="auto"/>
        <w:jc w:val="both"/>
        <w:rPr>
          <w:del w:id="80" w:author="Tereza Krejčíčková" w:date="2019-05-10T11:24:00Z"/>
          <w:rFonts w:ascii="Times New Roman" w:hAnsi="Times New Roman" w:cs="Times New Roman"/>
          <w:sz w:val="24"/>
          <w:szCs w:val="24"/>
        </w:rPr>
      </w:pPr>
    </w:p>
    <w:p w14:paraId="6BEC9A4D" w14:textId="71F151EB" w:rsidR="009C74E9" w:rsidDel="0037094D" w:rsidRDefault="009C74E9" w:rsidP="0095115C">
      <w:pPr>
        <w:spacing w:after="0" w:line="360" w:lineRule="auto"/>
        <w:jc w:val="both"/>
        <w:rPr>
          <w:del w:id="81" w:author="Tereza Krejčíčková" w:date="2019-05-10T11:23:00Z"/>
          <w:rFonts w:ascii="Times New Roman" w:hAnsi="Times New Roman" w:cs="Times New Roman"/>
          <w:sz w:val="24"/>
          <w:szCs w:val="24"/>
        </w:rPr>
      </w:pPr>
    </w:p>
    <w:p w14:paraId="14E5FACE" w14:textId="436EE7BF" w:rsidR="009C74E9" w:rsidRPr="009C74E9" w:rsidDel="0037094D" w:rsidRDefault="009C74E9" w:rsidP="0095115C">
      <w:pPr>
        <w:spacing w:after="0" w:line="360" w:lineRule="auto"/>
        <w:jc w:val="both"/>
        <w:rPr>
          <w:del w:id="82" w:author="Tereza Krejčíčková" w:date="2019-05-10T11:23:00Z"/>
          <w:rFonts w:ascii="Times New Roman" w:hAnsi="Times New Roman" w:cs="Times New Roman"/>
          <w:color w:val="4472C4" w:themeColor="accent1"/>
          <w:sz w:val="24"/>
          <w:szCs w:val="24"/>
        </w:rPr>
      </w:pPr>
      <w:del w:id="83" w:author="Tereza Krejčíčková" w:date="2019-05-10T11:23:00Z">
        <w:r w:rsidRPr="009C74E9" w:rsidDel="0037094D">
          <w:rPr>
            <w:rFonts w:ascii="Times New Roman" w:hAnsi="Times New Roman" w:cs="Times New Roman"/>
            <w:color w:val="4472C4" w:themeColor="accent1"/>
            <w:sz w:val="24"/>
            <w:szCs w:val="24"/>
          </w:rPr>
          <w:delText>Přílohy: Přebírací protokol</w:delText>
        </w:r>
        <w:r w:rsidDel="0037094D">
          <w:rPr>
            <w:rFonts w:ascii="Times New Roman" w:hAnsi="Times New Roman" w:cs="Times New Roman"/>
            <w:color w:val="4472C4" w:themeColor="accent1"/>
            <w:sz w:val="24"/>
            <w:szCs w:val="24"/>
          </w:rPr>
          <w:delText xml:space="preserve"> (prodejka nepotřebných zásob)</w:delText>
        </w:r>
      </w:del>
    </w:p>
    <w:p w14:paraId="15A75CE8" w14:textId="10BD57F1" w:rsidR="009C74E9" w:rsidRPr="009C74E9" w:rsidRDefault="009C74E9" w:rsidP="0095115C">
      <w:pPr>
        <w:spacing w:after="0" w:line="36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del w:id="84" w:author="Tereza Krejčíčková" w:date="2019-05-10T11:23:00Z">
        <w:r w:rsidRPr="009C74E9" w:rsidDel="0037094D">
          <w:rPr>
            <w:rFonts w:ascii="Times New Roman" w:hAnsi="Times New Roman" w:cs="Times New Roman"/>
            <w:color w:val="4472C4" w:themeColor="accent1"/>
            <w:sz w:val="24"/>
            <w:szCs w:val="24"/>
          </w:rPr>
          <w:tab/>
          <w:delText xml:space="preserve">  Kopie znaleckého posudku</w:delText>
        </w:r>
      </w:del>
    </w:p>
    <w:sectPr w:rsidR="009C74E9" w:rsidRPr="009C74E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8" w:author="Tereza Krejčíčková" w:date="2019-04-30T16:02:00Z" w:initials="TK">
    <w:p w14:paraId="19F291BB" w14:textId="77777777" w:rsidR="006A5DBC" w:rsidRDefault="006A5DBC">
      <w:pPr>
        <w:pStyle w:val="Textkomente"/>
      </w:pPr>
      <w:r>
        <w:rPr>
          <w:rStyle w:val="Odkaznakoment"/>
        </w:rPr>
        <w:annotationRef/>
      </w:r>
    </w:p>
    <w:p w14:paraId="4B0F3D54" w14:textId="281B2297" w:rsidR="006A5DBC" w:rsidRDefault="006A5DBC">
      <w:pPr>
        <w:pStyle w:val="Textkomente"/>
      </w:pPr>
      <w:r>
        <w:t>Doručuji vždy písemně potvrdit dodavatelem ze smlouvy o dílo, že se vzdává svého práva na odkup materiálu dle smlouvy o dílo. Takové „prohlášení“ by mělo být učiněno jako dvojstranné s tím, že KSÚS s tímto souhlasí a povinnosti dodavatele uzavřít smlouvu na odkup materiálu ho zbavuje.</w:t>
      </w:r>
    </w:p>
  </w:comment>
  <w:comment w:id="39" w:author="Tereza Krejčíčková" w:date="2019-04-30T14:49:00Z" w:initials="TK">
    <w:p w14:paraId="5D1C9B98" w14:textId="77777777" w:rsidR="0007023F" w:rsidRDefault="0007023F">
      <w:pPr>
        <w:pStyle w:val="Textkomente"/>
      </w:pPr>
      <w:r>
        <w:rPr>
          <w:rStyle w:val="Odkaznakoment"/>
        </w:rPr>
        <w:annotationRef/>
      </w:r>
    </w:p>
    <w:p w14:paraId="2D89EF76" w14:textId="5FDD40B5" w:rsidR="0007023F" w:rsidRDefault="0007023F">
      <w:pPr>
        <w:pStyle w:val="Textkomente"/>
      </w:pPr>
      <w:r>
        <w:t>Specifikovat předmět koupě</w:t>
      </w:r>
      <w:r w:rsidR="006A5DBC">
        <w:t xml:space="preserve"> včetně informace, kde je skladován apod.</w:t>
      </w:r>
    </w:p>
  </w:comment>
  <w:comment w:id="60" w:author="Tereza Krejčíčková" w:date="2019-04-30T14:51:00Z" w:initials="TK">
    <w:p w14:paraId="1FB44228" w14:textId="77777777" w:rsidR="0007023F" w:rsidRDefault="0007023F">
      <w:pPr>
        <w:pStyle w:val="Textkomente"/>
      </w:pPr>
      <w:r>
        <w:rPr>
          <w:rStyle w:val="Odkaznakoment"/>
        </w:rPr>
        <w:annotationRef/>
      </w:r>
    </w:p>
    <w:p w14:paraId="615ACC86" w14:textId="77777777" w:rsidR="0007023F" w:rsidRDefault="0007023F">
      <w:pPr>
        <w:pStyle w:val="Textkomente"/>
      </w:pPr>
      <w:r>
        <w:t>Lze vložit tabulku, výpočet nebo odkaz na znalecký posudek.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0F3D54" w15:done="0"/>
  <w15:commentEx w15:paraId="2D89EF76" w15:done="0"/>
  <w15:commentEx w15:paraId="615ACC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0F3D54" w16cid:durableId="2072F030"/>
  <w16cid:commentId w16cid:paraId="2D89EF76" w16cid:durableId="2072DEE8"/>
  <w16cid:commentId w16cid:paraId="615ACC86" w16cid:durableId="2072DF8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31EFC" w14:textId="77777777" w:rsidR="004512B0" w:rsidRDefault="004512B0" w:rsidP="0095115C">
      <w:pPr>
        <w:spacing w:after="0" w:line="240" w:lineRule="auto"/>
      </w:pPr>
      <w:r>
        <w:separator/>
      </w:r>
    </w:p>
  </w:endnote>
  <w:endnote w:type="continuationSeparator" w:id="0">
    <w:p w14:paraId="381424C6" w14:textId="77777777" w:rsidR="004512B0" w:rsidRDefault="004512B0" w:rsidP="00951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91043045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AF9902" w14:textId="723B3CD4" w:rsidR="0095115C" w:rsidRPr="0095115C" w:rsidRDefault="0095115C">
            <w:pPr>
              <w:pStyle w:val="Zpat"/>
              <w:jc w:val="right"/>
              <w:rPr>
                <w:rFonts w:ascii="Times New Roman" w:hAnsi="Times New Roman" w:cs="Times New Roman"/>
                <w:sz w:val="20"/>
              </w:rPr>
            </w:pPr>
            <w:r w:rsidRPr="0095115C">
              <w:rPr>
                <w:rFonts w:ascii="Times New Roman" w:hAnsi="Times New Roman" w:cs="Times New Roman"/>
                <w:sz w:val="20"/>
              </w:rPr>
              <w:t xml:space="preserve">Stránka </w: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begin"/>
            </w:r>
            <w:r w:rsidRPr="0095115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separate"/>
            </w:r>
            <w:r w:rsidR="0001566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end"/>
            </w:r>
            <w:r w:rsidRPr="0095115C">
              <w:rPr>
                <w:rFonts w:ascii="Times New Roman" w:hAnsi="Times New Roman" w:cs="Times New Roman"/>
                <w:sz w:val="20"/>
              </w:rPr>
              <w:t xml:space="preserve"> z </w: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begin"/>
            </w:r>
            <w:r w:rsidRPr="0095115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separate"/>
            </w:r>
            <w:r w:rsidR="0001566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95115C">
              <w:rPr>
                <w:rFonts w:ascii="Times New Roman" w:hAnsi="Times New Roman" w:cs="Times New Roman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08DB13B" w14:textId="77777777" w:rsidR="0095115C" w:rsidRPr="0095115C" w:rsidRDefault="0095115C">
    <w:pPr>
      <w:pStyle w:val="Zpat"/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9F235" w14:textId="77777777" w:rsidR="004512B0" w:rsidRDefault="004512B0" w:rsidP="0095115C">
      <w:pPr>
        <w:spacing w:after="0" w:line="240" w:lineRule="auto"/>
      </w:pPr>
      <w:r>
        <w:separator/>
      </w:r>
    </w:p>
  </w:footnote>
  <w:footnote w:type="continuationSeparator" w:id="0">
    <w:p w14:paraId="6442EF45" w14:textId="77777777" w:rsidR="004512B0" w:rsidRDefault="004512B0" w:rsidP="00951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4DE8"/>
    <w:multiLevelType w:val="hybridMultilevel"/>
    <w:tmpl w:val="C426A2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7188"/>
    <w:multiLevelType w:val="hybridMultilevel"/>
    <w:tmpl w:val="040CBC6C"/>
    <w:lvl w:ilvl="0" w:tplc="D15AFD8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253A663A"/>
    <w:multiLevelType w:val="hybridMultilevel"/>
    <w:tmpl w:val="C680B9F6"/>
    <w:lvl w:ilvl="0" w:tplc="0DC491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A106A"/>
    <w:multiLevelType w:val="hybridMultilevel"/>
    <w:tmpl w:val="1E54E09A"/>
    <w:lvl w:ilvl="0" w:tplc="BB2CF5B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5FA75109"/>
    <w:multiLevelType w:val="hybridMultilevel"/>
    <w:tmpl w:val="59047938"/>
    <w:lvl w:ilvl="0" w:tplc="1EEA5A7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eza Krejčíčková">
    <w15:presenceInfo w15:providerId="None" w15:userId="Tereza Krejčíčková"/>
  </w15:person>
  <w15:person w15:author="Petr Heinrich">
    <w15:presenceInfo w15:providerId="None" w15:userId="Petr Heinri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48D"/>
    <w:rsid w:val="00015668"/>
    <w:rsid w:val="0007023F"/>
    <w:rsid w:val="00102A6E"/>
    <w:rsid w:val="00156EC0"/>
    <w:rsid w:val="002A0136"/>
    <w:rsid w:val="002E0031"/>
    <w:rsid w:val="003216A6"/>
    <w:rsid w:val="0037094D"/>
    <w:rsid w:val="003D7DE5"/>
    <w:rsid w:val="003E7440"/>
    <w:rsid w:val="00426220"/>
    <w:rsid w:val="004512B0"/>
    <w:rsid w:val="005B5C6B"/>
    <w:rsid w:val="005C4FA8"/>
    <w:rsid w:val="005D448D"/>
    <w:rsid w:val="006A5DBC"/>
    <w:rsid w:val="006B1134"/>
    <w:rsid w:val="006F0534"/>
    <w:rsid w:val="0073040F"/>
    <w:rsid w:val="007A6D8D"/>
    <w:rsid w:val="0095115C"/>
    <w:rsid w:val="009C74E9"/>
    <w:rsid w:val="00A32E08"/>
    <w:rsid w:val="00AC7923"/>
    <w:rsid w:val="00AE5538"/>
    <w:rsid w:val="00BB4657"/>
    <w:rsid w:val="00BC3D7B"/>
    <w:rsid w:val="00C75337"/>
    <w:rsid w:val="00C87750"/>
    <w:rsid w:val="00D83DA8"/>
    <w:rsid w:val="00F4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5C70"/>
  <w15:chartTrackingRefBased/>
  <w15:docId w15:val="{58D72A31-34E2-42D9-83C4-E674610D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D448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702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02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02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2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023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0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23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51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115C"/>
  </w:style>
  <w:style w:type="paragraph" w:styleId="Zpat">
    <w:name w:val="footer"/>
    <w:basedOn w:val="Normln"/>
    <w:link w:val="ZpatChar"/>
    <w:uiPriority w:val="99"/>
    <w:unhideWhenUsed/>
    <w:rsid w:val="00951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1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891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Krejčíčková</dc:creator>
  <cp:keywords/>
  <dc:description/>
  <cp:lastModifiedBy>Petr Heinrich</cp:lastModifiedBy>
  <cp:revision>5</cp:revision>
  <dcterms:created xsi:type="dcterms:W3CDTF">2019-05-10T09:25:00Z</dcterms:created>
  <dcterms:modified xsi:type="dcterms:W3CDTF">2019-06-28T06:17:00Z</dcterms:modified>
</cp:coreProperties>
</file>